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C6" w:rsidRPr="00397211" w:rsidRDefault="006D45C6" w:rsidP="006D45C6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72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городской округ лангепас</w:t>
      </w:r>
    </w:p>
    <w:p w:rsidR="006D45C6" w:rsidRPr="00397211" w:rsidRDefault="006D45C6" w:rsidP="006D45C6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6D45C6" w:rsidRPr="00397211" w:rsidRDefault="006D45C6" w:rsidP="006D45C6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ЛАНГЕПАССКОЕ ГОРОДСКОЕ МУНИЦИПАЛЬНОЕ АВТОНОМНОЕ</w:t>
      </w:r>
    </w:p>
    <w:p w:rsidR="006D45C6" w:rsidRPr="00397211" w:rsidRDefault="006D45C6" w:rsidP="006D45C6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</w:p>
    <w:p w:rsidR="006D45C6" w:rsidRDefault="006D45C6" w:rsidP="006D45C6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№6»</w:t>
      </w:r>
    </w:p>
    <w:p w:rsidR="006D45C6" w:rsidRPr="00397211" w:rsidRDefault="006D45C6" w:rsidP="006D45C6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(ЛГ МАОУ «Гимназия №6»)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397211" w:rsidRPr="00397211" w:rsidTr="00397211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397211" w:rsidRPr="00397211" w:rsidTr="00397211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397211" w:rsidRPr="00397211" w:rsidTr="00397211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РАССМОТРЕНО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на заседании  МО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от «_____»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20</w:t>
                        </w:r>
                        <w:r w:rsidR="006D45C6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г.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tabs>
                            <w:tab w:val="left" w:pos="2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Руководитель  МО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ab/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 /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Е.Г.Хлопова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./ </w:t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 xml:space="preserve">СОГЛАСОВАНО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Зам. директора по УВР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/_____________ 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ПРИНЯТО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на заседании НМС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 w:rsidR="006D45C6"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№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/В.Н.Пянзина/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УТВЕРЖДАЮ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Директор ЛГ МАОУ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«Гимназия №6»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__/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Н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.Н.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Девятова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от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20</w:t>
                        </w:r>
                        <w:r w:rsidR="006D45C6"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Приказ  № ______________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</w:tr>
                </w:tbl>
                <w:p w:rsidR="00397211" w:rsidRPr="00397211" w:rsidRDefault="00397211" w:rsidP="00397211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97211" w:rsidRPr="00397211" w:rsidRDefault="00397211" w:rsidP="003972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</w:p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  <w:r w:rsidRPr="00397211">
        <w:rPr>
          <w:rFonts w:ascii="Calibri" w:eastAsia="Calibri" w:hAnsi="Calibri" w:cs="Calibri"/>
          <w:sz w:val="20"/>
          <w:szCs w:val="20"/>
        </w:rPr>
        <w:t xml:space="preserve">   </w:t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</w:p>
    <w:p w:rsidR="00CF7F93" w:rsidRPr="00CF7F93" w:rsidRDefault="00CF7F93" w:rsidP="00CF7F9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РАБОЧАЯ  ПРОГРАММА</w:t>
      </w:r>
    </w:p>
    <w:p w:rsidR="00CF7F93" w:rsidRDefault="00CF7F93" w:rsidP="00CF7F93">
      <w:pPr>
        <w:tabs>
          <w:tab w:val="right" w:pos="1046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курса «</w:t>
      </w:r>
      <w:r w:rsidR="008F310B">
        <w:rPr>
          <w:rFonts w:ascii="Times New Roman" w:eastAsia="Calibri" w:hAnsi="Times New Roman" w:cs="Times New Roman"/>
          <w:b/>
          <w:bCs/>
          <w:sz w:val="48"/>
          <w:szCs w:val="48"/>
        </w:rPr>
        <w:t>Родная л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>итература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»</w:t>
      </w:r>
    </w:p>
    <w:p w:rsidR="00CF7F93" w:rsidRPr="00CF7F93" w:rsidRDefault="00CF7F93" w:rsidP="00CF7F93">
      <w:pPr>
        <w:tabs>
          <w:tab w:val="right" w:pos="1046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CF7F93" w:rsidRPr="00CF7F93" w:rsidRDefault="00CF7F93" w:rsidP="00CF7F93">
      <w:pPr>
        <w:tabs>
          <w:tab w:val="right" w:pos="1046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на 20</w:t>
      </w:r>
      <w:r w:rsidR="006D45C6">
        <w:rPr>
          <w:rFonts w:ascii="Times New Roman" w:eastAsia="Calibri" w:hAnsi="Times New Roman" w:cs="Times New Roman"/>
          <w:b/>
          <w:bCs/>
          <w:sz w:val="48"/>
          <w:szCs w:val="48"/>
        </w:rPr>
        <w:t>21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– 20</w:t>
      </w:r>
      <w:r w:rsidR="007A7A79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="006D45C6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учебный год</w:t>
      </w:r>
    </w:p>
    <w:p w:rsidR="00397211" w:rsidRPr="00397211" w:rsidRDefault="00397211" w:rsidP="00397211">
      <w:pPr>
        <w:rPr>
          <w:rFonts w:ascii="Calibri" w:eastAsia="Calibri" w:hAnsi="Calibri" w:cs="Calibri"/>
          <w:sz w:val="32"/>
          <w:szCs w:val="32"/>
        </w:rPr>
      </w:pPr>
    </w:p>
    <w:p w:rsidR="00397211" w:rsidRPr="00397211" w:rsidRDefault="00397211" w:rsidP="00CF7F93">
      <w:pPr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Класс: </w:t>
      </w:r>
      <w:r w:rsidR="008F310B"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 w:rsidR="006D45C6">
        <w:rPr>
          <w:rFonts w:ascii="Times New Roman" w:eastAsia="Calibri" w:hAnsi="Times New Roman" w:cs="Times New Roman"/>
          <w:b/>
          <w:bCs/>
          <w:sz w:val="32"/>
          <w:szCs w:val="32"/>
        </w:rPr>
        <w:t>б</w:t>
      </w:r>
    </w:p>
    <w:p w:rsidR="00397211" w:rsidRPr="00397211" w:rsidRDefault="00397211" w:rsidP="00CF7F93">
      <w:pPr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Общее количество часов по плану: </w:t>
      </w:r>
      <w:r w:rsidR="008F310B">
        <w:rPr>
          <w:rFonts w:ascii="Times New Roman" w:eastAsia="Calibri" w:hAnsi="Times New Roman" w:cs="Times New Roman"/>
          <w:b/>
          <w:bCs/>
          <w:sz w:val="32"/>
          <w:szCs w:val="32"/>
        </w:rPr>
        <w:t>34</w:t>
      </w:r>
      <w:r w:rsidRPr="003972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CF7F93">
        <w:rPr>
          <w:rFonts w:ascii="Times New Roman" w:eastAsia="Calibri" w:hAnsi="Times New Roman" w:cs="Times New Roman"/>
          <w:b/>
          <w:bCs/>
          <w:sz w:val="32"/>
          <w:szCs w:val="32"/>
        </w:rPr>
        <w:t>ч.</w:t>
      </w:r>
    </w:p>
    <w:p w:rsidR="0092173E" w:rsidRDefault="00397211" w:rsidP="005F09A0">
      <w:pPr>
        <w:ind w:left="708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Учитель:</w:t>
      </w:r>
      <w:r w:rsidR="007A7A7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8F310B">
        <w:rPr>
          <w:rFonts w:ascii="Times New Roman" w:eastAsia="Calibri" w:hAnsi="Times New Roman" w:cs="Times New Roman"/>
          <w:b/>
          <w:bCs/>
          <w:sz w:val="32"/>
          <w:szCs w:val="32"/>
        </w:rPr>
        <w:t>Хлопова Елена Георгиевна</w:t>
      </w:r>
    </w:p>
    <w:p w:rsidR="00397211" w:rsidRPr="00397211" w:rsidRDefault="0092173E" w:rsidP="006D45C6">
      <w:pPr>
        <w:ind w:left="708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</w:t>
      </w:r>
    </w:p>
    <w:p w:rsidR="00397211" w:rsidRPr="00397211" w:rsidRDefault="00397211" w:rsidP="007A7A79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397211" w:rsidRDefault="00397211" w:rsidP="00397211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7A79" w:rsidRPr="00397211" w:rsidRDefault="007A7A79" w:rsidP="0092173E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Лангепас,   20</w:t>
      </w:r>
      <w:r w:rsidR="006D45C6">
        <w:rPr>
          <w:rFonts w:ascii="Times New Roman" w:eastAsia="Calibri" w:hAnsi="Times New Roman" w:cs="Times New Roman"/>
          <w:sz w:val="32"/>
          <w:szCs w:val="32"/>
        </w:rPr>
        <w:t>21</w:t>
      </w: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397211" w:rsidRP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397211" w:rsidRPr="00A97B84" w:rsidRDefault="00A97B84" w:rsidP="00A97B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B84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8F310B" w:rsidRPr="008F310B">
        <w:rPr>
          <w:rFonts w:ascii="Times New Roman" w:hAnsi="Times New Roman"/>
          <w:b/>
          <w:sz w:val="24"/>
          <w:szCs w:val="24"/>
        </w:rPr>
        <w:t xml:space="preserve">родной </w:t>
      </w:r>
      <w:r w:rsidRPr="008F310B">
        <w:rPr>
          <w:rFonts w:ascii="Times New Roman" w:hAnsi="Times New Roman"/>
          <w:b/>
          <w:sz w:val="24"/>
          <w:szCs w:val="24"/>
        </w:rPr>
        <w:t>литературе</w:t>
      </w:r>
      <w:r w:rsidRPr="00A97B84">
        <w:rPr>
          <w:rFonts w:ascii="Times New Roman" w:hAnsi="Times New Roman"/>
          <w:sz w:val="24"/>
          <w:szCs w:val="24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Лангепасского городского муниципального автономного общеобразовательного учреждения «Гимназия №6» с учётом Примерной программы по литературе и Авторской программы Г.С.Меркина, С.А.Зинина. Программа курса «Литература». 5-9 классы. М, Русское слово, 201</w:t>
      </w:r>
      <w:r w:rsidR="007A7A79">
        <w:rPr>
          <w:rFonts w:ascii="Times New Roman" w:hAnsi="Times New Roman"/>
          <w:sz w:val="24"/>
          <w:szCs w:val="24"/>
        </w:rPr>
        <w:t>4</w:t>
      </w:r>
      <w:r w:rsidRPr="00A97B84">
        <w:rPr>
          <w:rFonts w:ascii="Times New Roman" w:hAnsi="Times New Roman"/>
          <w:sz w:val="24"/>
          <w:szCs w:val="24"/>
        </w:rPr>
        <w:t>, стр. 42.</w:t>
      </w:r>
    </w:p>
    <w:p w:rsidR="00397211" w:rsidRPr="00397211" w:rsidRDefault="00397211" w:rsidP="0039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4"/>
          <w:szCs w:val="24"/>
          <w:lang w:eastAsia="ru-RU"/>
        </w:rPr>
        <w:t>Цели рабочей программы:</w:t>
      </w:r>
    </w:p>
    <w:p w:rsidR="008F310B" w:rsidRPr="008F310B" w:rsidRDefault="008F310B" w:rsidP="008F31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формирование</w:t>
      </w:r>
      <w:r w:rsidRPr="008F310B">
        <w:rPr>
          <w:rFonts w:ascii="Times New Roman" w:hAnsi="Times New Roman"/>
          <w:sz w:val="24"/>
          <w:szCs w:val="24"/>
        </w:rPr>
        <w:t xml:space="preserve">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8F310B" w:rsidRPr="008F310B" w:rsidRDefault="008F310B" w:rsidP="008F31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развитие</w:t>
      </w:r>
      <w:r w:rsidRPr="008F310B">
        <w:rPr>
          <w:rFonts w:ascii="Times New Roman" w:hAnsi="Times New Roman"/>
          <w:sz w:val="24"/>
          <w:szCs w:val="24"/>
        </w:rPr>
        <w:t xml:space="preserve"> интеллектуальных и творческих способностей обучающихся, необходимых для успешной социализации и самореализации личности; </w:t>
      </w:r>
    </w:p>
    <w:p w:rsidR="008F310B" w:rsidRPr="008F310B" w:rsidRDefault="008F310B" w:rsidP="008F31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постижение</w:t>
      </w:r>
      <w:r w:rsidRPr="008F310B">
        <w:rPr>
          <w:rFonts w:ascii="Times New Roman" w:hAnsi="Times New Roman"/>
          <w:sz w:val="24"/>
          <w:szCs w:val="24"/>
        </w:rPr>
        <w:t xml:space="preserve"> произведений отечественной литературы, их чтение и анализ, основанный на понимании образной природы искусства русского слова, связи искусства с жизнью;</w:t>
      </w:r>
    </w:p>
    <w:p w:rsidR="008F310B" w:rsidRPr="008F310B" w:rsidRDefault="008F310B" w:rsidP="008F31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sz w:val="24"/>
          <w:szCs w:val="24"/>
        </w:rPr>
        <w:t xml:space="preserve">поэтапное, последовательное </w:t>
      </w:r>
      <w:r w:rsidRPr="008F310B">
        <w:rPr>
          <w:rFonts w:ascii="Times New Roman" w:hAnsi="Times New Roman"/>
          <w:b/>
          <w:sz w:val="24"/>
          <w:szCs w:val="24"/>
        </w:rPr>
        <w:t>формирование</w:t>
      </w:r>
      <w:r w:rsidRPr="008F310B">
        <w:rPr>
          <w:rFonts w:ascii="Times New Roman" w:hAnsi="Times New Roman"/>
          <w:sz w:val="24"/>
          <w:szCs w:val="24"/>
        </w:rPr>
        <w:t xml:space="preserve"> умений вдумчиво читать, комментировать, анализировать и интерпретировать художественный текст;</w:t>
      </w:r>
    </w:p>
    <w:p w:rsidR="008F310B" w:rsidRPr="008F310B" w:rsidRDefault="008F310B" w:rsidP="008F31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овладение</w:t>
      </w:r>
      <w:r w:rsidRPr="008F310B">
        <w:rPr>
          <w:rFonts w:ascii="Times New Roman" w:hAnsi="Times New Roman"/>
          <w:sz w:val="24"/>
          <w:szCs w:val="24"/>
        </w:rPr>
        <w:t xml:space="preserve"> возможными алгоритмами постижения смыслов, заложенных в произведении, и создание собственного текста;</w:t>
      </w:r>
    </w:p>
    <w:p w:rsidR="00397211" w:rsidRPr="008F310B" w:rsidRDefault="008F310B" w:rsidP="008F310B">
      <w:pPr>
        <w:pStyle w:val="a3"/>
        <w:numPr>
          <w:ilvl w:val="0"/>
          <w:numId w:val="34"/>
        </w:num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овладение</w:t>
      </w:r>
      <w:r w:rsidRPr="008F310B">
        <w:rPr>
          <w:rFonts w:ascii="Times New Roman" w:hAnsi="Times New Roman"/>
          <w:sz w:val="24"/>
          <w:szCs w:val="24"/>
        </w:rPr>
        <w:t xml:space="preserve"> важнейшими общеучебными умениями: формулировать цели деятельности, выдвигать гипотезу исседования, планировать свою деятельность, осуществлять библиографический поиск, находить и обрабатывать необходимую информацию из различных источников, включая Интернет.</w:t>
      </w:r>
    </w:p>
    <w:p w:rsidR="00397211" w:rsidRPr="00397211" w:rsidRDefault="00397211" w:rsidP="00397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   В содержании 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тематического планирования предполагается реализовать актуальные в настоящее время </w:t>
      </w:r>
      <w:r w:rsidRPr="00397211">
        <w:rPr>
          <w:rFonts w:ascii="Times New Roman" w:eastAsia="Calibri" w:hAnsi="Times New Roman" w:cs="Times New Roman"/>
          <w:b/>
          <w:sz w:val="24"/>
          <w:szCs w:val="24"/>
        </w:rPr>
        <w:t>компетентностный, личностно-ориентированный, деятельностный подходы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, которые определяют </w:t>
      </w:r>
      <w:r w:rsidRPr="00397211">
        <w:rPr>
          <w:rFonts w:ascii="Times New Roman" w:eastAsia="Calibri" w:hAnsi="Times New Roman" w:cs="Times New Roman"/>
          <w:b/>
          <w:bCs/>
          <w:sz w:val="24"/>
          <w:szCs w:val="24"/>
        </w:rPr>
        <w:t>задачи обучения</w:t>
      </w:r>
      <w:r w:rsidRPr="0039721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310B" w:rsidRPr="008F310B" w:rsidRDefault="008F310B" w:rsidP="008F310B">
      <w:pPr>
        <w:pStyle w:val="a3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воспитать</w:t>
      </w:r>
      <w:r w:rsidRPr="008F310B">
        <w:rPr>
          <w:rFonts w:ascii="Times New Roman" w:hAnsi="Times New Roman"/>
          <w:sz w:val="24"/>
          <w:szCs w:val="24"/>
        </w:rPr>
        <w:t xml:space="preserve"> духовно-развитую личность, способную к культурной самоидентификации, обладающую гуманистическим мировоззрением, общероссийским гражданским сознанием, чувством патриотизма; </w:t>
      </w:r>
    </w:p>
    <w:p w:rsidR="008F310B" w:rsidRPr="008F310B" w:rsidRDefault="008F310B" w:rsidP="008F310B">
      <w:pPr>
        <w:pStyle w:val="a3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воспитать</w:t>
      </w:r>
      <w:r w:rsidRPr="008F310B">
        <w:rPr>
          <w:rFonts w:ascii="Times New Roman" w:hAnsi="Times New Roman"/>
          <w:sz w:val="24"/>
          <w:szCs w:val="24"/>
        </w:rPr>
        <w:t xml:space="preserve"> любовь к родной (русской) литературе и культуре, формировать потребность в систематическом чтении книг, в том числе курских писателей;</w:t>
      </w:r>
    </w:p>
    <w:p w:rsidR="008F310B" w:rsidRPr="008F310B" w:rsidRDefault="008F310B" w:rsidP="008F310B">
      <w:pPr>
        <w:pStyle w:val="a3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формировать</w:t>
      </w:r>
      <w:r w:rsidRPr="008F310B">
        <w:rPr>
          <w:rFonts w:ascii="Times New Roman" w:hAnsi="Times New Roman"/>
          <w:sz w:val="24"/>
          <w:szCs w:val="24"/>
        </w:rPr>
        <w:t xml:space="preserve"> умения воспринимать, анализировать, критически оценивать прочитанное, создавать развернутые высказывания аналитического и интерпретирующего характера;</w:t>
      </w:r>
    </w:p>
    <w:p w:rsidR="008F310B" w:rsidRPr="008F310B" w:rsidRDefault="008F310B" w:rsidP="008F310B">
      <w:pPr>
        <w:pStyle w:val="a3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осознавать</w:t>
      </w:r>
      <w:r w:rsidRPr="008F310B">
        <w:rPr>
          <w:rFonts w:ascii="Times New Roman" w:hAnsi="Times New Roman"/>
          <w:sz w:val="24"/>
          <w:szCs w:val="24"/>
        </w:rPr>
        <w:t xml:space="preserve"> художественную картину жизни, отраженную в литературном произведении,  на уровне интеллектуального осмысления; </w:t>
      </w:r>
    </w:p>
    <w:p w:rsidR="008F310B" w:rsidRPr="008F310B" w:rsidRDefault="008F310B" w:rsidP="008F310B">
      <w:pPr>
        <w:pStyle w:val="a3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овладевать</w:t>
      </w:r>
      <w:r w:rsidRPr="008F310B">
        <w:rPr>
          <w:rFonts w:ascii="Times New Roman" w:hAnsi="Times New Roman"/>
          <w:sz w:val="24"/>
          <w:szCs w:val="24"/>
        </w:rPr>
        <w:t xml:space="preserve"> умениями творческого чтения и анализа художественных произведений с привлечением необходимых сведений по краеведению, теории и истории литературы, многоаспектного диалога с автором произведения, с разнообразными читательскими позициями;</w:t>
      </w:r>
    </w:p>
    <w:p w:rsidR="008F310B" w:rsidRPr="008F310B" w:rsidRDefault="008F310B" w:rsidP="008F310B">
      <w:pPr>
        <w:pStyle w:val="a3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b/>
          <w:sz w:val="24"/>
          <w:szCs w:val="24"/>
        </w:rPr>
        <w:t>развивать</w:t>
      </w:r>
      <w:r w:rsidRPr="008F310B">
        <w:rPr>
          <w:rFonts w:ascii="Times New Roman" w:hAnsi="Times New Roman"/>
          <w:sz w:val="24"/>
          <w:szCs w:val="24"/>
        </w:rPr>
        <w:t xml:space="preserve"> коммуникативно-эстетические способности через активизацию речи, исследовательскую и творческую рефлексии.</w:t>
      </w:r>
    </w:p>
    <w:p w:rsidR="00A97B84" w:rsidRDefault="00A97B84" w:rsidP="00A97B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рассчитана на изучение </w:t>
      </w:r>
      <w:r w:rsidR="008F310B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A97B84">
        <w:rPr>
          <w:rFonts w:ascii="Times New Roman" w:hAnsi="Times New Roman" w:cs="Times New Roman"/>
          <w:sz w:val="24"/>
          <w:szCs w:val="24"/>
        </w:rPr>
        <w:t xml:space="preserve">литературы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7B84">
        <w:rPr>
          <w:rFonts w:ascii="Times New Roman" w:hAnsi="Times New Roman" w:cs="Times New Roman"/>
          <w:sz w:val="24"/>
          <w:szCs w:val="24"/>
        </w:rPr>
        <w:t xml:space="preserve"> классе на базовом уровне в объеме </w:t>
      </w:r>
      <w:r w:rsidR="008F310B">
        <w:rPr>
          <w:rFonts w:ascii="Times New Roman" w:hAnsi="Times New Roman" w:cs="Times New Roman"/>
          <w:sz w:val="24"/>
          <w:szCs w:val="24"/>
        </w:rPr>
        <w:t>34</w:t>
      </w:r>
      <w:r w:rsidRPr="00A97B84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8F310B">
        <w:rPr>
          <w:rFonts w:ascii="Times New Roman" w:hAnsi="Times New Roman" w:cs="Times New Roman"/>
          <w:sz w:val="24"/>
          <w:szCs w:val="24"/>
        </w:rPr>
        <w:t>1</w:t>
      </w:r>
      <w:r w:rsidRPr="00A97B84">
        <w:rPr>
          <w:rFonts w:ascii="Times New Roman" w:hAnsi="Times New Roman" w:cs="Times New Roman"/>
          <w:sz w:val="24"/>
          <w:szCs w:val="24"/>
        </w:rPr>
        <w:t xml:space="preserve"> час</w:t>
      </w:r>
      <w:r w:rsidR="008F310B">
        <w:rPr>
          <w:rFonts w:ascii="Times New Roman" w:hAnsi="Times New Roman" w:cs="Times New Roman"/>
          <w:sz w:val="24"/>
          <w:szCs w:val="24"/>
        </w:rPr>
        <w:t xml:space="preserve"> </w:t>
      </w:r>
      <w:r w:rsidRPr="00A97B84">
        <w:rPr>
          <w:rFonts w:ascii="Times New Roman" w:hAnsi="Times New Roman" w:cs="Times New Roman"/>
          <w:sz w:val="24"/>
          <w:szCs w:val="24"/>
        </w:rPr>
        <w:t>в неделю).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r w:rsidRPr="00A97B84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Литература. 9 класс: учебник для общеобразовательных учреждений: в 2 ч./С.А. Зинин, В.И. Сахаров, В.А. Чалмаев. – 8-е изд. – М.: ООО «Русское слово – учебник», 201</w:t>
      </w:r>
      <w:r w:rsidR="007A7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– 3</w:t>
      </w:r>
      <w:r w:rsidR="007A7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68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с.: ил.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>При организации учебных занятий используются технологии (методики): технология проектного обучения, внутриклассной дифференциации, проблемного обучения и дидактической игры.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Запланировано проведение образовательных событий (нестандартных уроков, проектов и т.д.): </w:t>
      </w:r>
      <w:r w:rsidR="00EB29DE" w:rsidRPr="00BA6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Защита проектов </w:t>
      </w:r>
      <w:r w:rsidR="008F3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выбранную тему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A97B84" w:rsidRPr="00A97B84" w:rsidRDefault="008F310B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Комбинированный урок, </w:t>
      </w:r>
      <w:r w:rsidR="00A97B84" w:rsidRPr="00A97B84">
        <w:rPr>
          <w:rFonts w:ascii="Times New Roman" w:hAnsi="Times New Roman" w:cs="Times New Roman"/>
          <w:sz w:val="24"/>
          <w:szCs w:val="24"/>
        </w:rPr>
        <w:t xml:space="preserve">урок-лекция, урок-семинар, </w:t>
      </w:r>
      <w:r w:rsidR="00A97B84" w:rsidRPr="00397211">
        <w:rPr>
          <w:rFonts w:ascii="Times New Roman" w:eastAsia="Calibri" w:hAnsi="Times New Roman" w:cs="Times New Roman"/>
          <w:sz w:val="24"/>
          <w:szCs w:val="24"/>
        </w:rPr>
        <w:t>широкое использование нетрадиционных форм уроков, в том числе методики деловых и рол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евых игр, проблемных дискуссий и </w:t>
      </w:r>
      <w:r w:rsidR="00A97B84" w:rsidRPr="00397211">
        <w:rPr>
          <w:rFonts w:ascii="Times New Roman" w:eastAsia="Calibri" w:hAnsi="Times New Roman" w:cs="Times New Roman"/>
          <w:sz w:val="24"/>
          <w:szCs w:val="24"/>
        </w:rPr>
        <w:t>т. д.</w:t>
      </w:r>
    </w:p>
    <w:p w:rsidR="00A97B84" w:rsidRPr="00A97B84" w:rsidRDefault="00A97B84" w:rsidP="00A97B84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9DE" w:rsidRDefault="00EB29DE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9DE" w:rsidRDefault="00EB29DE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6D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5C6" w:rsidRDefault="006D45C6" w:rsidP="006D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5C6" w:rsidRDefault="006D45C6" w:rsidP="006D4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C627D3" w:rsidRPr="00C627D3" w:rsidRDefault="00C627D3" w:rsidP="00C627D3">
      <w:pPr>
        <w:pStyle w:val="a3"/>
        <w:shd w:val="clear" w:color="auto" w:fill="FFFFFF"/>
        <w:ind w:left="284"/>
        <w:jc w:val="center"/>
        <w:rPr>
          <w:rFonts w:ascii="Times New Roman" w:hAnsi="Times New Roman"/>
          <w:sz w:val="24"/>
          <w:szCs w:val="24"/>
        </w:rPr>
      </w:pPr>
      <w:r w:rsidRPr="00C627D3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Личностные результаты обучения</w:t>
      </w:r>
    </w:p>
    <w:p w:rsidR="008F310B" w:rsidRPr="008F310B" w:rsidRDefault="008F310B" w:rsidP="008F310B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личности;</w:t>
      </w:r>
    </w:p>
    <w:p w:rsidR="008F310B" w:rsidRPr="008F310B" w:rsidRDefault="008F310B" w:rsidP="008F310B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идентичности, чувства любви к  Отечеству, сознание своей этнической принадлежности, знание истории, языка, культуры русского народа, курского края, основ культурного наследия; </w:t>
      </w:r>
    </w:p>
    <w:p w:rsidR="008F310B" w:rsidRPr="008F310B" w:rsidRDefault="008F310B" w:rsidP="008F310B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 российского общества; воспитание чувства ответственности и долга перед Родиной;</w:t>
      </w:r>
    </w:p>
    <w:p w:rsidR="008F310B" w:rsidRPr="008F310B" w:rsidRDefault="008F310B" w:rsidP="008F310B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sz w:val="24"/>
          <w:szCs w:val="24"/>
        </w:rPr>
        <w:t>формирование потребности в систематическом чтении; установления поля читательских ассоциаций, отбор произведений для чтения;</w:t>
      </w:r>
    </w:p>
    <w:p w:rsidR="008F310B" w:rsidRPr="008F310B" w:rsidRDefault="008F310B" w:rsidP="008F310B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уровню, учитывающего социальное, культурное, языковое, духовное многообразие современного мира;</w:t>
      </w:r>
    </w:p>
    <w:p w:rsidR="008F310B" w:rsidRPr="008F310B" w:rsidRDefault="008F310B" w:rsidP="008F310B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информации: словарей, энциклопедий, Интернет-ресурсов; применение ИКТ-технологий;</w:t>
      </w:r>
    </w:p>
    <w:p w:rsidR="008F310B" w:rsidRPr="008F310B" w:rsidRDefault="008F310B" w:rsidP="008F310B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310B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учебной траектории с учетом устойчивых познавательных интересов.</w:t>
      </w:r>
    </w:p>
    <w:p w:rsidR="00C627D3" w:rsidRPr="00C627D3" w:rsidRDefault="00C627D3" w:rsidP="00C627D3">
      <w:pPr>
        <w:shd w:val="clear" w:color="auto" w:fill="FFFFFF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D3" w:rsidRPr="00C627D3" w:rsidRDefault="00C627D3" w:rsidP="00C627D3">
      <w:pPr>
        <w:pStyle w:val="a3"/>
        <w:shd w:val="clear" w:color="auto" w:fill="FFFFFF"/>
        <w:ind w:left="567"/>
        <w:jc w:val="center"/>
        <w:rPr>
          <w:rFonts w:ascii="Times New Roman" w:hAnsi="Times New Roman"/>
          <w:sz w:val="24"/>
          <w:szCs w:val="24"/>
        </w:rPr>
      </w:pPr>
      <w:r w:rsidRPr="00C627D3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Метапредметные результаты обучения</w:t>
      </w:r>
    </w:p>
    <w:p w:rsidR="008F310B" w:rsidRPr="000B15E4" w:rsidRDefault="008F310B" w:rsidP="000B15E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самостоятельное формирование действий целеполагания, постановка и формулирование для себя новых задач в учебе и познавательной деятельности, контроль и оценивание своих действий, внесение соответствующих корректив в их выполнение; ведущим способом решения  является формирование способности к проектированию;</w:t>
      </w:r>
    </w:p>
    <w:p w:rsidR="008F310B" w:rsidRPr="000B15E4" w:rsidRDefault="008F310B" w:rsidP="000B15E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самостоятельное планирование пути достижения целей, в том числе альтернативных;</w:t>
      </w:r>
    </w:p>
    <w:p w:rsidR="008F310B" w:rsidRPr="000B15E4" w:rsidRDefault="008F310B" w:rsidP="000B15E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результата; </w:t>
      </w:r>
    </w:p>
    <w:p w:rsidR="008F310B" w:rsidRPr="000B15E4" w:rsidRDefault="008F310B" w:rsidP="000B15E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умение устанавливать аналогии, классифицировать, самостоятельно выбирать основания и критерии для классификации;  определять причинно-следственные связи, строить логическое рассуждение, умозаключение и делать выводы;</w:t>
      </w:r>
    </w:p>
    <w:p w:rsidR="008F310B" w:rsidRPr="000B15E4" w:rsidRDefault="008F310B" w:rsidP="000B15E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строить многоаспектный диалог;</w:t>
      </w:r>
    </w:p>
    <w:p w:rsidR="008F310B" w:rsidRPr="000B15E4" w:rsidRDefault="008F310B" w:rsidP="000B15E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информационнно-коммуникационных технологий: умение  работать с разными источниками информации, в том числе ИКТ, анализировать, использовать полученные данные в самостоятельной деятельности;</w:t>
      </w:r>
    </w:p>
    <w:p w:rsidR="008F310B" w:rsidRPr="000B15E4" w:rsidRDefault="008F310B" w:rsidP="000B15E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понимание родной (русской) литературы как одной из основных национальных культурных ценностей народа, как особого способа познания жизни.</w:t>
      </w:r>
    </w:p>
    <w:p w:rsidR="00C627D3" w:rsidRDefault="00C627D3" w:rsidP="00C627D3">
      <w:pPr>
        <w:pStyle w:val="a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</w:p>
    <w:p w:rsidR="00C627D3" w:rsidRPr="00C627D3" w:rsidRDefault="00C627D3" w:rsidP="00C627D3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  <w:t>Предметные результаты обучения</w:t>
      </w:r>
    </w:p>
    <w:p w:rsidR="000B15E4" w:rsidRPr="000B15E4" w:rsidRDefault="000B15E4" w:rsidP="000B1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5E4">
        <w:rPr>
          <w:rFonts w:ascii="Times New Roman" w:hAnsi="Times New Roman" w:cs="Times New Roman"/>
          <w:i/>
          <w:sz w:val="24"/>
          <w:szCs w:val="24"/>
        </w:rPr>
        <w:t>1) в познавательной сфере:</w:t>
      </w:r>
    </w:p>
    <w:p w:rsidR="000B15E4" w:rsidRPr="000B15E4" w:rsidRDefault="000B15E4" w:rsidP="000B15E4">
      <w:pPr>
        <w:pStyle w:val="a3"/>
        <w:numPr>
          <w:ilvl w:val="1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родной (русской) литературы; </w:t>
      </w:r>
    </w:p>
    <w:p w:rsidR="000B15E4" w:rsidRPr="000B15E4" w:rsidRDefault="000B15E4" w:rsidP="000B15E4">
      <w:pPr>
        <w:pStyle w:val="a3"/>
        <w:numPr>
          <w:ilvl w:val="1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B15E4" w:rsidRPr="000B15E4" w:rsidRDefault="000B15E4" w:rsidP="000B15E4">
      <w:pPr>
        <w:pStyle w:val="a3"/>
        <w:numPr>
          <w:ilvl w:val="1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B15E4" w:rsidRPr="000B15E4" w:rsidRDefault="000B15E4" w:rsidP="000B15E4">
      <w:pPr>
        <w:pStyle w:val="a3"/>
        <w:numPr>
          <w:ilvl w:val="1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B15E4" w:rsidRPr="000B15E4" w:rsidRDefault="000B15E4" w:rsidP="000B15E4">
      <w:pPr>
        <w:pStyle w:val="a3"/>
        <w:numPr>
          <w:ilvl w:val="1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0B15E4" w:rsidRPr="000B15E4" w:rsidRDefault="000B15E4" w:rsidP="000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E4">
        <w:rPr>
          <w:rFonts w:ascii="Times New Roman" w:hAnsi="Times New Roman" w:cs="Times New Roman"/>
          <w:i/>
          <w:sz w:val="24"/>
          <w:szCs w:val="24"/>
        </w:rPr>
        <w:t xml:space="preserve"> 2) в ценностно-ориентационной сфере</w:t>
      </w:r>
      <w:r w:rsidRPr="000B15E4">
        <w:rPr>
          <w:rFonts w:ascii="Times New Roman" w:hAnsi="Times New Roman" w:cs="Times New Roman"/>
          <w:sz w:val="24"/>
          <w:szCs w:val="24"/>
        </w:rPr>
        <w:t>:</w:t>
      </w:r>
    </w:p>
    <w:p w:rsidR="000B15E4" w:rsidRPr="000B15E4" w:rsidRDefault="000B15E4" w:rsidP="000B15E4">
      <w:pPr>
        <w:pStyle w:val="a3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приобщение к духовно-нравственным ценностям родной (русской) литературы, в том числе краеведческой;</w:t>
      </w:r>
    </w:p>
    <w:p w:rsidR="000B15E4" w:rsidRPr="000B15E4" w:rsidRDefault="000B15E4" w:rsidP="000B15E4">
      <w:pPr>
        <w:pStyle w:val="a3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0B15E4" w:rsidRPr="000B15E4" w:rsidRDefault="000B15E4" w:rsidP="000B15E4">
      <w:pPr>
        <w:pStyle w:val="a3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0B15E4" w:rsidRPr="000B15E4" w:rsidRDefault="000B15E4" w:rsidP="000B15E4">
      <w:pPr>
        <w:pStyle w:val="a3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понимание авторской позиции и выражение своего отношения к ней;</w:t>
      </w:r>
    </w:p>
    <w:p w:rsidR="000B15E4" w:rsidRPr="000B15E4" w:rsidRDefault="000B15E4" w:rsidP="000B1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5E4">
        <w:rPr>
          <w:rFonts w:ascii="Times New Roman" w:hAnsi="Times New Roman" w:cs="Times New Roman"/>
          <w:i/>
          <w:sz w:val="24"/>
          <w:szCs w:val="24"/>
        </w:rPr>
        <w:t>3) в коммуникативной сфере:</w:t>
      </w:r>
    </w:p>
    <w:p w:rsidR="000B15E4" w:rsidRPr="000B15E4" w:rsidRDefault="000B15E4" w:rsidP="000B15E4">
      <w:pPr>
        <w:pStyle w:val="a3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0B15E4" w:rsidRPr="000B15E4" w:rsidRDefault="000B15E4" w:rsidP="000B15E4">
      <w:pPr>
        <w:pStyle w:val="a3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B15E4" w:rsidRPr="000B15E4" w:rsidRDefault="000B15E4" w:rsidP="000B15E4">
      <w:pPr>
        <w:pStyle w:val="a3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написание  творческих работ на темы, связанные с тематикой, проблематикой изученных произведений, создание проектов;</w:t>
      </w:r>
    </w:p>
    <w:p w:rsidR="000B15E4" w:rsidRPr="000B15E4" w:rsidRDefault="000B15E4" w:rsidP="000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E4">
        <w:rPr>
          <w:rFonts w:ascii="Times New Roman" w:hAnsi="Times New Roman" w:cs="Times New Roman"/>
          <w:sz w:val="24"/>
          <w:szCs w:val="24"/>
        </w:rPr>
        <w:t xml:space="preserve"> 4) </w:t>
      </w:r>
      <w:r w:rsidRPr="000B15E4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0B15E4" w:rsidRPr="000B15E4" w:rsidRDefault="000B15E4" w:rsidP="000B15E4">
      <w:pPr>
        <w:pStyle w:val="a3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15E4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73E" w:rsidRDefault="0092173E" w:rsidP="000B15E4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C6" w:rsidRPr="00C627D3" w:rsidRDefault="006D45C6" w:rsidP="000B15E4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211" w:rsidRPr="00397211" w:rsidRDefault="00EB29DE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тем учебного курса</w:t>
      </w:r>
    </w:p>
    <w:p w:rsidR="00397211" w:rsidRPr="00397211" w:rsidRDefault="00397211" w:rsidP="0039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15E4" w:rsidRDefault="008C2019" w:rsidP="000B15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Введение </w:t>
      </w:r>
    </w:p>
    <w:p w:rsidR="000B15E4" w:rsidRDefault="0088418A" w:rsidP="0088418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Русская литература конца </w:t>
      </w:r>
      <w:r w:rsidRPr="000B15E4"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XIX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– начала  </w:t>
      </w:r>
      <w:r w:rsidRPr="000B15E4"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XX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веков.</w:t>
      </w:r>
    </w:p>
    <w:p w:rsidR="008C2019" w:rsidRPr="000B15E4" w:rsidRDefault="008C2019" w:rsidP="0088418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0B15E4" w:rsidRDefault="008C2019" w:rsidP="008C20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Из русской  прозы  и поэзии xx века (20 часов)</w:t>
      </w:r>
    </w:p>
    <w:p w:rsidR="008C2019" w:rsidRPr="008C2019" w:rsidRDefault="008C2019" w:rsidP="008C20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А.П.Чехов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– писатель нового времени.  Чтение юморески «Моя “она”» 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Опорные понятия: юмореска.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Творческая мастерская: сочинение юмористического рассказа 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«Моя “она”» </w:t>
      </w:r>
      <w:r w:rsidRPr="000B15E4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на предложенную тему.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 w:bidi="ru-RU"/>
        </w:rPr>
        <w:t>И.А.Бунин</w:t>
      </w:r>
      <w:r w:rsidR="008C2019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– певец русской природы. </w:t>
      </w:r>
      <w:r w:rsidRPr="000B15E4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Анализ стихотворений </w:t>
      </w:r>
      <w:r w:rsidRPr="000B15E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 w:bidi="ru-RU"/>
        </w:rPr>
        <w:t>«Вечер», «Осень», «Полевые цветы», «Последний шмель»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Развитие речи: эссе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«А счастье всюду…»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Опорные понятия: звукопись, аллитерация, ассонанс, ритмика, строфика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Нравственные уроки доброты</w:t>
      </w:r>
      <w:r w:rsidR="008C201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Д.С.Лихачёва в «Письмахо добром»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Чтение вслух миниатюр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«Молодость – вся жизнь», «В чём смысл жизни», «Космический Эрмитаж».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Уроки-беседы по проблемным вопросам: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«Кого мы называем подлинными друзьями?»; 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«В чём смысл жизни?», 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«Почему Д.С.Лихачёв сравнивает планету Земля с Эрмитажем?»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К.Г.Паустовский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«Золотая роза»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как попытка постигнуть тайны литературного творчества.  Смысл названия рассказа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«Драгоценная пыль»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В.П.Астафьев</w:t>
      </w:r>
      <w:r w:rsidR="008C201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Из книги «Затеси», тетрадь 1, лирическая миниатюра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«Падение листа»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. 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Опорные понятия: 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лирическая миниатюра, герой-рассказчик, автор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Письменная работа «Как вы понимаете значение слова «затесь» после прочтения миниатюры В.П.Астафьева?»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Г.И.Успенский «Выпрямила»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(отрывок из записок Тяпушкина). Чтение 1 главы.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Урок-дискуссия: «Может ли искусство повлиять на душевное состояние человека?»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Просмотр и обсуждение кинофильма (3 часа) по повести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Г. Н. Щербаковой</w:t>
      </w:r>
      <w:r w:rsidR="0088418A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«Вам и не снилось»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 онлайн-кинотеатре (режиссёр Илья Фрэз.</w:t>
      </w:r>
      <w:r w:rsidR="0088418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Длительность 86 минут).</w:t>
      </w:r>
      <w:r w:rsidR="0088418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Анализ эпизодов из повести. 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Беседа «Нужно ли бороться за своё счастье?» 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0B15E4" w:rsidRPr="000B15E4" w:rsidRDefault="008C2019" w:rsidP="000B15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Великая отечественная война </w:t>
      </w:r>
    </w:p>
    <w:p w:rsidR="000B15E4" w:rsidRPr="000B15E4" w:rsidRDefault="00046779" w:rsidP="000B15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в</w:t>
      </w:r>
      <w:r w:rsidR="008C2019" w:rsidRPr="000B15E4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русской литературе (11 часов)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Обзорная лекция «Никто не забыт – ничто не забыто»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 xml:space="preserve">. 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Стихи о войне.Образцы декламации: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 xml:space="preserve"> Д.Самойлов «Сороковые роковые…» 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исполнении В.Высоцкого; 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Ю.Левитанский «Ну что с того, что я там не был…»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читает А.Домогаров;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Ю.Друнина «Бинты»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,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К.Симонов «Майор привёз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мальчишку на лафете…» читает А.Смоляков,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Н. Крандиевская-Толстая«Написано войной»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читает  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Алиса Фрейндлих и др. стихотворения по выбору.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 xml:space="preserve">Проект «Читаем стихи о войне» 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Е.И.Носов «Живое пламя».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Тема подвига и памяти в рассказе. Смысл названия.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 xml:space="preserve">Беседа 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«Как вы понимаете слова “жить без оглядки”»?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К.Д. Воробьев, рассказ</w:t>
      </w:r>
      <w:r w:rsidR="0088418A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0B15E4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«Подснежник».</w:t>
      </w: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История подвига матери в рассказе.</w:t>
      </w:r>
    </w:p>
    <w:p w:rsidR="000B15E4" w:rsidRPr="000B15E4" w:rsidRDefault="000B15E4" w:rsidP="000B15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15E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РР Творческая работа «Почему К.Воробьёва называют “писателем правды”?»</w:t>
      </w:r>
    </w:p>
    <w:p w:rsidR="00397211" w:rsidRPr="000B15E4" w:rsidRDefault="00397211" w:rsidP="000B15E4">
      <w:pPr>
        <w:spacing w:after="0" w:line="240" w:lineRule="auto"/>
        <w:ind w:right="-14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P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019">
        <w:rPr>
          <w:rFonts w:ascii="Times New Roman" w:eastAsia="Calibri" w:hAnsi="Times New Roman" w:cs="Times New Roman"/>
          <w:b/>
          <w:sz w:val="24"/>
          <w:szCs w:val="24"/>
        </w:rPr>
        <w:t>Итоговое занятие – защита творческого проекта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(2 часа)</w:t>
      </w: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B30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2019" w:rsidRDefault="008C201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A79" w:rsidRPr="00633B30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33B30" w:rsidRPr="00397211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243"/>
        <w:gridCol w:w="1560"/>
        <w:gridCol w:w="1559"/>
      </w:tblGrid>
      <w:tr w:rsidR="00633B30" w:rsidRPr="002E7211" w:rsidTr="00A16B32">
        <w:trPr>
          <w:trHeight w:val="340"/>
        </w:trPr>
        <w:tc>
          <w:tcPr>
            <w:tcW w:w="852" w:type="dxa"/>
            <w:vAlign w:val="center"/>
          </w:tcPr>
          <w:p w:rsidR="00633B30" w:rsidRPr="002E7211" w:rsidRDefault="00633B30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3B30" w:rsidRPr="002E7211" w:rsidRDefault="00633B30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3" w:type="dxa"/>
            <w:vAlign w:val="center"/>
          </w:tcPr>
          <w:p w:rsidR="00633B30" w:rsidRPr="002E7211" w:rsidRDefault="00633B30" w:rsidP="002E721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211">
              <w:rPr>
                <w:rFonts w:ascii="Times New Roman" w:hAnsi="Times New Roman"/>
                <w:b/>
                <w:sz w:val="24"/>
                <w:szCs w:val="24"/>
              </w:rPr>
              <w:t>Раздел (количество часов)</w:t>
            </w:r>
          </w:p>
          <w:p w:rsidR="00633B30" w:rsidRPr="002E7211" w:rsidRDefault="00633B30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21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633B30" w:rsidRPr="002E7211" w:rsidRDefault="00633B30" w:rsidP="002E721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21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33B30" w:rsidRPr="002E7211" w:rsidRDefault="00633B30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211">
              <w:rPr>
                <w:rFonts w:ascii="Times New Roman" w:hAnsi="Times New Roman" w:cs="Times New Roman"/>
                <w:b/>
                <w:sz w:val="24"/>
                <w:szCs w:val="24"/>
              </w:rPr>
              <w:t>часов, отводимых на изучение темы</w:t>
            </w:r>
          </w:p>
        </w:tc>
        <w:tc>
          <w:tcPr>
            <w:tcW w:w="1559" w:type="dxa"/>
            <w:vAlign w:val="center"/>
          </w:tcPr>
          <w:p w:rsidR="00633B30" w:rsidRPr="002E7211" w:rsidRDefault="00633B30" w:rsidP="002E721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211">
              <w:rPr>
                <w:rFonts w:ascii="Times New Roman" w:hAnsi="Times New Roman"/>
                <w:b/>
                <w:sz w:val="24"/>
                <w:szCs w:val="24"/>
              </w:rPr>
              <w:t>Календар</w:t>
            </w:r>
          </w:p>
          <w:p w:rsidR="00633B30" w:rsidRPr="002E7211" w:rsidRDefault="00633B30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211">
              <w:rPr>
                <w:rFonts w:ascii="Times New Roman" w:hAnsi="Times New Roman" w:cs="Times New Roman"/>
                <w:b/>
                <w:sz w:val="24"/>
                <w:szCs w:val="24"/>
              </w:rPr>
              <w:t>ные сроки</w:t>
            </w:r>
          </w:p>
        </w:tc>
      </w:tr>
      <w:tr w:rsidR="00633B30" w:rsidRPr="002E7211" w:rsidTr="00A16B32">
        <w:trPr>
          <w:trHeight w:val="340"/>
        </w:trPr>
        <w:tc>
          <w:tcPr>
            <w:tcW w:w="6095" w:type="dxa"/>
            <w:gridSpan w:val="2"/>
            <w:vAlign w:val="center"/>
          </w:tcPr>
          <w:p w:rsidR="00633B30" w:rsidRPr="002E7211" w:rsidRDefault="00633B30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633B30" w:rsidRPr="002E7211" w:rsidRDefault="00633B30" w:rsidP="002E721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B30" w:rsidRPr="002E7211" w:rsidRDefault="00633B30" w:rsidP="002E721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2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4FC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2E7211" w:rsidRDefault="00633B30" w:rsidP="002E721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B30" w:rsidRPr="002E7211" w:rsidTr="00A16B32">
        <w:trPr>
          <w:trHeight w:val="340"/>
        </w:trPr>
        <w:tc>
          <w:tcPr>
            <w:tcW w:w="852" w:type="dxa"/>
            <w:vAlign w:val="center"/>
          </w:tcPr>
          <w:p w:rsidR="00633B30" w:rsidRPr="002E7211" w:rsidRDefault="00633B30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vAlign w:val="center"/>
          </w:tcPr>
          <w:p w:rsidR="00633B30" w:rsidRPr="002E7211" w:rsidRDefault="008C201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Введение.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конца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начала 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560" w:type="dxa"/>
            <w:vAlign w:val="center"/>
          </w:tcPr>
          <w:p w:rsidR="00633B30" w:rsidRPr="002E7211" w:rsidRDefault="00633B30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633B30" w:rsidRPr="002E7211" w:rsidRDefault="00633B30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2E7211" w:rsidTr="00A16B32">
        <w:trPr>
          <w:trHeight w:val="340"/>
        </w:trPr>
        <w:tc>
          <w:tcPr>
            <w:tcW w:w="6095" w:type="dxa"/>
            <w:gridSpan w:val="2"/>
            <w:vAlign w:val="center"/>
          </w:tcPr>
          <w:p w:rsidR="00495014" w:rsidRPr="00244FCE" w:rsidRDefault="00244FCE" w:rsidP="00244F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B15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Из русской  прозы  и поэзии xx века</w:t>
            </w:r>
          </w:p>
        </w:tc>
        <w:tc>
          <w:tcPr>
            <w:tcW w:w="1560" w:type="dxa"/>
            <w:vAlign w:val="center"/>
          </w:tcPr>
          <w:p w:rsidR="00495014" w:rsidRPr="002E7211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1559" w:type="dxa"/>
            <w:vAlign w:val="center"/>
          </w:tcPr>
          <w:p w:rsidR="00495014" w:rsidRPr="002E7211" w:rsidRDefault="00495014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А.П.Чехов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писатель нового времени.  Чтение юморески «Моя “она”»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5243" w:type="dxa"/>
          </w:tcPr>
          <w:p w:rsidR="00046779" w:rsidRPr="002E7211" w:rsidRDefault="002E7211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 </w:t>
            </w:r>
            <w:r w:rsidR="00046779" w:rsidRPr="002E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Творческая мастерская: сочинение юмористического рассказа </w:t>
            </w:r>
            <w:r w:rsidR="00046779"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“она”» </w:t>
            </w:r>
            <w:r w:rsidR="00046779" w:rsidRPr="002E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предложенную тему.</w:t>
            </w:r>
          </w:p>
        </w:tc>
        <w:tc>
          <w:tcPr>
            <w:tcW w:w="1560" w:type="dxa"/>
            <w:vAlign w:val="center"/>
          </w:tcPr>
          <w:p w:rsidR="00046779" w:rsidRPr="002E7211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779"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И.А.Бунин</w:t>
            </w:r>
            <w:r w:rsidRPr="002E7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певец русской природы. Анализ стихотворений </w:t>
            </w:r>
            <w:r w:rsidRPr="002E721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«Вечер», «Осень», «Полевые цветы», «Последний шмель»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 Эссе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«А счастье всюду…»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уроки доброты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Д.С.Лихачёва в «Письмах о добром» 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вслух миниатюры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«Молодость – вся жизнь».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Урок-беседа по проблемному вопросу</w:t>
            </w:r>
            <w:r w:rsidR="000F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«Кого мы называем подлинными друзьями?»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вслух миниатюр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 чём смысл жизни, «Космический Эрмитаж».</w:t>
            </w:r>
          </w:p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 по проблемным вопросам «В чём смысл жизни?», «Почему Д.С.Лихачёв сравнивает планету Земля с Эрмитажем?»</w:t>
            </w:r>
          </w:p>
        </w:tc>
        <w:tc>
          <w:tcPr>
            <w:tcW w:w="1560" w:type="dxa"/>
            <w:vAlign w:val="center"/>
          </w:tcPr>
          <w:p w:rsidR="00046779" w:rsidRPr="002E7211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79" w:rsidRPr="002E7211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К.Г.Паустовский.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Книга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«Золотая роза»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попытка постигнуть тайны литературного творчества. 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F604C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К.Г.Паустовский.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Книга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«Золотая роза»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попытка постигнуть тайны литературного творчества.</w:t>
            </w:r>
          </w:p>
        </w:tc>
        <w:tc>
          <w:tcPr>
            <w:tcW w:w="1560" w:type="dxa"/>
            <w:vAlign w:val="center"/>
          </w:tcPr>
          <w:p w:rsidR="00046779" w:rsidRPr="002E7211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F604C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К.Г.Паустовский.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названия рассказа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«Драгоценная пыль»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В.П.Астафьев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Фонограмма фрагмента из книги «Затеси», тетрадь 1, лирическая миниатюра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«Падение листа»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прослушанному текстуВ.П.Астафьева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РР Письменная работа «Как вы понимаете значение слова «затесь» после прочтения миниатюры В.П.Астафьева?»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Г.И.Успенский «Выпрямила»</w:t>
            </w:r>
            <w:r w:rsidR="000F60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(отрывок из записок Тяпушкина). Чтение 1 главы.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Урок-дискуссия: «Может ли искусство повлиять на душевное состояние человека?»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и обсуждение кинофильма по повести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 Н. Щербаковой</w:t>
            </w:r>
            <w:r w:rsidR="00244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«Вам и не снилось»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онлайн-кинотеатре (режиссёр Илья Фрэз.</w:t>
            </w:r>
            <w:r w:rsidR="000F6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86 мин.).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244FCE" w:rsidP="000F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эпизодов из повести. Беседа «Нужно ли бороться за своё счастье?» 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2E7211" w:rsidTr="00A16B32">
        <w:trPr>
          <w:trHeight w:val="340"/>
        </w:trPr>
        <w:tc>
          <w:tcPr>
            <w:tcW w:w="852" w:type="dxa"/>
            <w:vAlign w:val="center"/>
          </w:tcPr>
          <w:p w:rsidR="005E4001" w:rsidRPr="002E7211" w:rsidRDefault="005E4001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046779" w:rsidRPr="002E7211" w:rsidRDefault="00046779" w:rsidP="002E721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E72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Великая отечественная война </w:t>
            </w:r>
          </w:p>
          <w:p w:rsidR="005E4001" w:rsidRPr="002E7211" w:rsidRDefault="00046779" w:rsidP="00A16B3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2E72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в русской литературе </w:t>
            </w:r>
          </w:p>
        </w:tc>
        <w:tc>
          <w:tcPr>
            <w:tcW w:w="1560" w:type="dxa"/>
            <w:vAlign w:val="center"/>
          </w:tcPr>
          <w:p w:rsidR="005E4001" w:rsidRPr="002E7211" w:rsidRDefault="00A16B32" w:rsidP="00A1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  <w:r w:rsidRPr="002E72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 часов</w:t>
            </w:r>
          </w:p>
        </w:tc>
        <w:tc>
          <w:tcPr>
            <w:tcW w:w="1559" w:type="dxa"/>
            <w:vAlign w:val="center"/>
          </w:tcPr>
          <w:p w:rsidR="005E4001" w:rsidRPr="002E7211" w:rsidRDefault="005E4001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F604C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лекция «Никто не забыт – ничто не забыто»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046779" w:rsidRPr="002E7211" w:rsidRDefault="00A16B32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779" w:rsidRPr="002E7211" w:rsidRDefault="000F604C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о войне.Образцы декламации: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Д.Самойлов «Сороковые роковые…»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исполнении В.Высоцкого; 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Ю.Левитанский «Ну что с того, что я там не был…»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читает А.Домогаров;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Ю.Друнина «Бинты»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К.Симонов «Майор привёз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мальчишку на лафете…» читает А.Смоляков, Н.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Крандиевская-Толстая«Написано войной»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читает Алиса Фрейндлих и др. по выбору.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F604C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проекту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«Читаем стихи о войне»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F604C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«Читаем стихи о войне»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79" w:rsidRPr="002E7211" w:rsidTr="00A16B32">
        <w:trPr>
          <w:trHeight w:val="340"/>
        </w:trPr>
        <w:tc>
          <w:tcPr>
            <w:tcW w:w="852" w:type="dxa"/>
            <w:vAlign w:val="center"/>
          </w:tcPr>
          <w:p w:rsidR="00046779" w:rsidRPr="002E7211" w:rsidRDefault="00046779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</w:tcPr>
          <w:p w:rsidR="00046779" w:rsidRPr="002E7211" w:rsidRDefault="00046779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Е.И.Носов «Живое пламя».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Тема подвига и памяти в рассказе. Смысл названия.</w:t>
            </w:r>
          </w:p>
        </w:tc>
        <w:tc>
          <w:tcPr>
            <w:tcW w:w="1560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046779" w:rsidRPr="002E7211" w:rsidRDefault="00046779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11" w:rsidRPr="002E7211" w:rsidTr="00A16B32">
        <w:trPr>
          <w:trHeight w:val="340"/>
        </w:trPr>
        <w:tc>
          <w:tcPr>
            <w:tcW w:w="852" w:type="dxa"/>
            <w:vAlign w:val="center"/>
          </w:tcPr>
          <w:p w:rsidR="002E7211" w:rsidRPr="002E7211" w:rsidRDefault="002E7211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3" w:type="dxa"/>
          </w:tcPr>
          <w:p w:rsidR="002E7211" w:rsidRPr="002E7211" w:rsidRDefault="002E7211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«Как вы понимаете слова “жить без оглядки”»?</w:t>
            </w:r>
          </w:p>
        </w:tc>
        <w:tc>
          <w:tcPr>
            <w:tcW w:w="1560" w:type="dxa"/>
            <w:vAlign w:val="center"/>
          </w:tcPr>
          <w:p w:rsidR="002E7211" w:rsidRPr="002E7211" w:rsidRDefault="002E7211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2E7211" w:rsidRPr="002E7211" w:rsidRDefault="002E7211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11" w:rsidRPr="002E7211" w:rsidTr="00A16B32">
        <w:trPr>
          <w:trHeight w:val="340"/>
        </w:trPr>
        <w:tc>
          <w:tcPr>
            <w:tcW w:w="852" w:type="dxa"/>
            <w:vAlign w:val="center"/>
          </w:tcPr>
          <w:p w:rsidR="002E7211" w:rsidRPr="002E7211" w:rsidRDefault="002E7211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3" w:type="dxa"/>
          </w:tcPr>
          <w:p w:rsidR="002E7211" w:rsidRPr="002E7211" w:rsidRDefault="002E7211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К.Д. Воробьев, рассказ</w:t>
            </w:r>
            <w:r w:rsidR="00244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72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«Подснежник».</w:t>
            </w:r>
          </w:p>
        </w:tc>
        <w:tc>
          <w:tcPr>
            <w:tcW w:w="1560" w:type="dxa"/>
            <w:vAlign w:val="center"/>
          </w:tcPr>
          <w:p w:rsidR="002E7211" w:rsidRPr="002E7211" w:rsidRDefault="002E7211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2E7211" w:rsidRPr="002E7211" w:rsidRDefault="002E7211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11" w:rsidRPr="002E7211" w:rsidTr="00A16B32">
        <w:trPr>
          <w:trHeight w:val="340"/>
        </w:trPr>
        <w:tc>
          <w:tcPr>
            <w:tcW w:w="852" w:type="dxa"/>
            <w:vAlign w:val="center"/>
          </w:tcPr>
          <w:p w:rsidR="002E7211" w:rsidRPr="002E7211" w:rsidRDefault="00244FCE" w:rsidP="000F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3" w:type="dxa"/>
          </w:tcPr>
          <w:p w:rsidR="002E7211" w:rsidRPr="002E7211" w:rsidRDefault="002E7211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подвига матери в рассказе.</w:t>
            </w:r>
          </w:p>
        </w:tc>
        <w:tc>
          <w:tcPr>
            <w:tcW w:w="1560" w:type="dxa"/>
            <w:vAlign w:val="center"/>
          </w:tcPr>
          <w:p w:rsidR="002E7211" w:rsidRPr="002E7211" w:rsidRDefault="002E7211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2E7211" w:rsidRPr="002E7211" w:rsidRDefault="002E7211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211" w:rsidRPr="002E7211" w:rsidTr="00A16B32">
        <w:trPr>
          <w:trHeight w:val="340"/>
        </w:trPr>
        <w:tc>
          <w:tcPr>
            <w:tcW w:w="852" w:type="dxa"/>
            <w:vAlign w:val="center"/>
          </w:tcPr>
          <w:p w:rsidR="002E7211" w:rsidRPr="002E7211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3" w:type="dxa"/>
          </w:tcPr>
          <w:p w:rsidR="002E7211" w:rsidRPr="002E7211" w:rsidRDefault="002E7211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Calibri" w:hAnsi="Times New Roman" w:cs="Times New Roman"/>
                <w:sz w:val="24"/>
                <w:szCs w:val="24"/>
              </w:rPr>
              <w:t>РР Творческая работа «Почему К.Воробьёва называют “писателем правды”?»</w:t>
            </w:r>
          </w:p>
        </w:tc>
        <w:tc>
          <w:tcPr>
            <w:tcW w:w="1560" w:type="dxa"/>
            <w:vAlign w:val="center"/>
          </w:tcPr>
          <w:p w:rsidR="002E7211" w:rsidRPr="002E7211" w:rsidRDefault="002E7211" w:rsidP="002E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2E7211" w:rsidRPr="002E7211" w:rsidRDefault="002E7211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B32" w:rsidRPr="002E7211" w:rsidTr="00A16B32">
        <w:trPr>
          <w:trHeight w:val="340"/>
        </w:trPr>
        <w:tc>
          <w:tcPr>
            <w:tcW w:w="852" w:type="dxa"/>
            <w:vAlign w:val="center"/>
          </w:tcPr>
          <w:p w:rsidR="00A16B32" w:rsidRDefault="00A16B32" w:rsidP="000F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3" w:type="dxa"/>
          </w:tcPr>
          <w:p w:rsidR="00A16B32" w:rsidRPr="00A16B32" w:rsidRDefault="00A1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3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– защита творческого проекта.</w:t>
            </w:r>
          </w:p>
        </w:tc>
        <w:tc>
          <w:tcPr>
            <w:tcW w:w="1560" w:type="dxa"/>
            <w:vAlign w:val="center"/>
          </w:tcPr>
          <w:p w:rsidR="00A16B32" w:rsidRPr="002E7211" w:rsidRDefault="00A16B32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A16B32" w:rsidRPr="002E7211" w:rsidRDefault="00A16B32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B32" w:rsidRPr="002E7211" w:rsidTr="00A16B32">
        <w:trPr>
          <w:trHeight w:val="340"/>
        </w:trPr>
        <w:tc>
          <w:tcPr>
            <w:tcW w:w="852" w:type="dxa"/>
            <w:vAlign w:val="center"/>
          </w:tcPr>
          <w:p w:rsidR="00A16B32" w:rsidRDefault="00A16B32" w:rsidP="000F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3" w:type="dxa"/>
          </w:tcPr>
          <w:p w:rsidR="00A16B32" w:rsidRPr="00A16B32" w:rsidRDefault="00A1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3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– защита творческого проекта.</w:t>
            </w:r>
          </w:p>
        </w:tc>
        <w:tc>
          <w:tcPr>
            <w:tcW w:w="1560" w:type="dxa"/>
            <w:vAlign w:val="center"/>
          </w:tcPr>
          <w:p w:rsidR="00A16B32" w:rsidRPr="002E7211" w:rsidRDefault="00A16B32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A16B32" w:rsidRPr="002E7211" w:rsidRDefault="00A16B32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CE" w:rsidRPr="002E7211" w:rsidTr="00A16B32">
        <w:trPr>
          <w:trHeight w:val="340"/>
        </w:trPr>
        <w:tc>
          <w:tcPr>
            <w:tcW w:w="852" w:type="dxa"/>
            <w:vAlign w:val="center"/>
          </w:tcPr>
          <w:p w:rsidR="00244FCE" w:rsidRDefault="00244FCE" w:rsidP="000F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3" w:type="dxa"/>
          </w:tcPr>
          <w:p w:rsidR="00244FCE" w:rsidRPr="00A16B32" w:rsidRDefault="00A16B32" w:rsidP="002E7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32">
              <w:rPr>
                <w:rFonts w:ascii="Times New Roman" w:hAnsi="Times New Roman" w:cs="Times New Roman"/>
                <w:sz w:val="24"/>
                <w:szCs w:val="24"/>
              </w:rPr>
              <w:t>Резервный час</w:t>
            </w:r>
          </w:p>
        </w:tc>
        <w:tc>
          <w:tcPr>
            <w:tcW w:w="1560" w:type="dxa"/>
            <w:vAlign w:val="center"/>
          </w:tcPr>
          <w:p w:rsidR="00244FCE" w:rsidRPr="002E7211" w:rsidRDefault="00A16B32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244FCE" w:rsidRPr="002E7211" w:rsidRDefault="00244FCE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CE" w:rsidRPr="002E7211" w:rsidTr="00A16B32">
        <w:trPr>
          <w:trHeight w:val="340"/>
        </w:trPr>
        <w:tc>
          <w:tcPr>
            <w:tcW w:w="6095" w:type="dxa"/>
            <w:gridSpan w:val="2"/>
            <w:vAlign w:val="center"/>
          </w:tcPr>
          <w:p w:rsidR="00244FCE" w:rsidRPr="00A16B32" w:rsidRDefault="00244FCE" w:rsidP="00244F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244FCE" w:rsidRPr="00A16B32" w:rsidRDefault="00244FCE" w:rsidP="002E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559" w:type="dxa"/>
            <w:vAlign w:val="center"/>
          </w:tcPr>
          <w:p w:rsidR="00244FCE" w:rsidRPr="002E7211" w:rsidRDefault="00244FCE" w:rsidP="002E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211" w:rsidRPr="00BA65E5" w:rsidRDefault="00397211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211" w:rsidRDefault="00397211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BA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001" w:rsidRPr="005E4001" w:rsidRDefault="005E4001" w:rsidP="005E40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0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Минобрнауки от 17.12.2010г. № 1897);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5 июля 2017 года);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>Положение о рабочих программах ЛГ МАОУ «Гимназия №6» (утверждено приказом директора от 05.04.2016 №187).</w:t>
      </w:r>
    </w:p>
    <w:p w:rsidR="002607E2" w:rsidRDefault="002607E2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Pr="005F7AFA" w:rsidRDefault="00916F57" w:rsidP="0091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F57" w:rsidRPr="005F7AFA" w:rsidRDefault="00916F57" w:rsidP="0091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6F57" w:rsidRPr="005F7AFA" w:rsidRDefault="00916F57" w:rsidP="0091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F57" w:rsidRPr="00397211" w:rsidRDefault="00916F57" w:rsidP="00916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397211" w:rsidRPr="00397211" w:rsidSect="00BA65E5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7211" w:rsidRPr="00397211" w:rsidRDefault="00397211" w:rsidP="00CC346C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51F" w:rsidRPr="006E7FD8" w:rsidRDefault="0015451F" w:rsidP="005E4001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5451F" w:rsidRPr="006E7FD8" w:rsidSect="00EA2563">
      <w:headerReference w:type="default" r:id="rId10"/>
      <w:headerReference w:type="first" r:id="rId11"/>
      <w:pgSz w:w="16838" w:h="11906" w:orient="landscape" w:code="9"/>
      <w:pgMar w:top="851" w:right="1134" w:bottom="568" w:left="1134" w:header="567" w:footer="34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C9" w:rsidRDefault="00192CC9">
      <w:pPr>
        <w:spacing w:after="0" w:line="240" w:lineRule="auto"/>
      </w:pPr>
      <w:r>
        <w:separator/>
      </w:r>
    </w:p>
  </w:endnote>
  <w:endnote w:type="continuationSeparator" w:id="1">
    <w:p w:rsidR="00192CC9" w:rsidRDefault="0019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A" w:rsidRDefault="005B2E5A">
    <w:pPr>
      <w:pStyle w:val="a6"/>
      <w:jc w:val="center"/>
    </w:pPr>
    <w:fldSimple w:instr="PAGE   \* MERGEFORMAT">
      <w:r w:rsidR="006D45C6">
        <w:rPr>
          <w:noProof/>
        </w:rPr>
        <w:t>19</w:t>
      </w:r>
    </w:fldSimple>
  </w:p>
  <w:p w:rsidR="0088418A" w:rsidRDefault="008841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C9" w:rsidRDefault="00192CC9">
      <w:pPr>
        <w:spacing w:after="0" w:line="240" w:lineRule="auto"/>
      </w:pPr>
      <w:r>
        <w:separator/>
      </w:r>
    </w:p>
  </w:footnote>
  <w:footnote w:type="continuationSeparator" w:id="1">
    <w:p w:rsidR="00192CC9" w:rsidRDefault="0019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A" w:rsidRPr="0099050C" w:rsidRDefault="0088418A" w:rsidP="00397211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9050C">
      <w:rPr>
        <w:rFonts w:ascii="Times New Roman" w:hAnsi="Times New Roman"/>
        <w:sz w:val="24"/>
        <w:szCs w:val="24"/>
      </w:rPr>
      <w:t xml:space="preserve">«Рабочая программа курса </w:t>
    </w:r>
    <w:r w:rsidRPr="0099050C">
      <w:rPr>
        <w:rFonts w:ascii="Times New Roman" w:hAnsi="Times New Roman"/>
        <w:sz w:val="24"/>
        <w:szCs w:val="24"/>
        <w:u w:val="single"/>
      </w:rPr>
      <w:t>«</w:t>
    </w:r>
    <w:r w:rsidR="006D45C6">
      <w:rPr>
        <w:rFonts w:ascii="Times New Roman" w:hAnsi="Times New Roman"/>
        <w:sz w:val="24"/>
        <w:szCs w:val="24"/>
        <w:u w:val="single"/>
      </w:rPr>
      <w:t>Родная л</w:t>
    </w:r>
    <w:r>
      <w:rPr>
        <w:rFonts w:ascii="Times New Roman" w:hAnsi="Times New Roman"/>
        <w:sz w:val="24"/>
        <w:szCs w:val="24"/>
        <w:u w:val="single"/>
      </w:rPr>
      <w:t>итература</w:t>
    </w:r>
    <w:r w:rsidRPr="0099050C">
      <w:rPr>
        <w:rFonts w:ascii="Times New Roman" w:hAnsi="Times New Roman"/>
        <w:sz w:val="24"/>
        <w:szCs w:val="24"/>
        <w:u w:val="single"/>
      </w:rPr>
      <w:t>»</w:t>
    </w:r>
    <w:r w:rsidRPr="0099050C">
      <w:rPr>
        <w:rFonts w:ascii="Times New Roman" w:hAnsi="Times New Roman"/>
        <w:sz w:val="24"/>
        <w:szCs w:val="24"/>
      </w:rPr>
      <w:t xml:space="preserve"> 20</w:t>
    </w:r>
    <w:r w:rsidR="006D45C6">
      <w:rPr>
        <w:rFonts w:ascii="Times New Roman" w:hAnsi="Times New Roman"/>
        <w:sz w:val="24"/>
        <w:szCs w:val="24"/>
      </w:rPr>
      <w:t>21</w:t>
    </w:r>
    <w:r w:rsidRPr="0099050C">
      <w:rPr>
        <w:rFonts w:ascii="Times New Roman" w:hAnsi="Times New Roman"/>
        <w:sz w:val="24"/>
        <w:szCs w:val="24"/>
      </w:rPr>
      <w:t>-20</w:t>
    </w:r>
    <w:r>
      <w:rPr>
        <w:rFonts w:ascii="Times New Roman" w:hAnsi="Times New Roman"/>
        <w:sz w:val="24"/>
        <w:szCs w:val="24"/>
      </w:rPr>
      <w:t>2</w:t>
    </w:r>
    <w:r w:rsidR="006D45C6">
      <w:rPr>
        <w:rFonts w:ascii="Times New Roman" w:hAnsi="Times New Roman"/>
        <w:sz w:val="24"/>
        <w:szCs w:val="24"/>
      </w:rPr>
      <w:t>2</w:t>
    </w:r>
    <w:r w:rsidRPr="0099050C">
      <w:rPr>
        <w:rFonts w:ascii="Times New Roman" w:hAnsi="Times New Roman"/>
        <w:sz w:val="24"/>
        <w:szCs w:val="24"/>
      </w:rPr>
      <w:t xml:space="preserve"> уч. год.</w:t>
    </w:r>
  </w:p>
  <w:p w:rsidR="006D45C6" w:rsidRDefault="006D45C6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u w:val="single"/>
      </w:rPr>
      <w:t>9б</w:t>
    </w:r>
    <w:r w:rsidR="0088418A" w:rsidRPr="0099050C">
      <w:rPr>
        <w:rFonts w:ascii="Times New Roman" w:hAnsi="Times New Roman"/>
        <w:sz w:val="24"/>
        <w:szCs w:val="24"/>
      </w:rPr>
      <w:t xml:space="preserve"> класс</w:t>
    </w:r>
  </w:p>
  <w:p w:rsidR="0088418A" w:rsidRDefault="006D45C6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Педагог Хлопова Елена Георгиевна</w:t>
    </w:r>
    <w:r w:rsidR="0088418A">
      <w:rPr>
        <w:rFonts w:ascii="Times New Roman" w:hAnsi="Times New Roman"/>
        <w:sz w:val="24"/>
        <w:szCs w:val="24"/>
      </w:rPr>
      <w:t>»</w:t>
    </w:r>
  </w:p>
  <w:p w:rsidR="0088418A" w:rsidRPr="0092173E" w:rsidRDefault="0088418A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A" w:rsidRPr="0099050C" w:rsidRDefault="0088418A" w:rsidP="0039721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</w:rPr>
      <w:t>Приложение</w:t>
    </w:r>
  </w:p>
  <w:p w:rsidR="0088418A" w:rsidRDefault="008841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A" w:rsidRDefault="008841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84"/>
    <w:multiLevelType w:val="hybridMultilevel"/>
    <w:tmpl w:val="13089BD8"/>
    <w:lvl w:ilvl="0" w:tplc="FD1265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64CD01A">
      <w:numFmt w:val="bullet"/>
      <w:lvlText w:val="•"/>
      <w:lvlJc w:val="left"/>
      <w:pPr>
        <w:ind w:left="2040" w:hanging="9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325"/>
    <w:multiLevelType w:val="hybridMultilevel"/>
    <w:tmpl w:val="881888F8"/>
    <w:lvl w:ilvl="0" w:tplc="FD1265B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FD1265B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3252E"/>
    <w:multiLevelType w:val="hybridMultilevel"/>
    <w:tmpl w:val="019C407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3C91"/>
    <w:multiLevelType w:val="hybridMultilevel"/>
    <w:tmpl w:val="892A8A1E"/>
    <w:lvl w:ilvl="0" w:tplc="FD1265B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85104"/>
    <w:multiLevelType w:val="hybridMultilevel"/>
    <w:tmpl w:val="A3A6A9B4"/>
    <w:lvl w:ilvl="0" w:tplc="FD1265B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CC73E5"/>
    <w:multiLevelType w:val="hybridMultilevel"/>
    <w:tmpl w:val="CE4E2962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9C1A93"/>
    <w:multiLevelType w:val="hybridMultilevel"/>
    <w:tmpl w:val="CC7C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7265"/>
    <w:multiLevelType w:val="hybridMultilevel"/>
    <w:tmpl w:val="C1F45C96"/>
    <w:lvl w:ilvl="0" w:tplc="944EE1B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63FC1"/>
    <w:multiLevelType w:val="hybridMultilevel"/>
    <w:tmpl w:val="20220D62"/>
    <w:lvl w:ilvl="0" w:tplc="CB4A76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552EF"/>
    <w:multiLevelType w:val="hybridMultilevel"/>
    <w:tmpl w:val="B6A08B42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0625D"/>
    <w:multiLevelType w:val="hybridMultilevel"/>
    <w:tmpl w:val="AD0E5F32"/>
    <w:lvl w:ilvl="0" w:tplc="FD1265B2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FD1265B2">
      <w:start w:val="1"/>
      <w:numFmt w:val="bullet"/>
      <w:lvlText w:val="­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6280A6B"/>
    <w:multiLevelType w:val="hybridMultilevel"/>
    <w:tmpl w:val="98E06A5E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14C"/>
    <w:multiLevelType w:val="hybridMultilevel"/>
    <w:tmpl w:val="D28036FC"/>
    <w:lvl w:ilvl="0" w:tplc="D0387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574B8B"/>
    <w:multiLevelType w:val="hybridMultilevel"/>
    <w:tmpl w:val="FAF6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1611B"/>
    <w:multiLevelType w:val="hybridMultilevel"/>
    <w:tmpl w:val="305C7FDC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52542"/>
    <w:multiLevelType w:val="multilevel"/>
    <w:tmpl w:val="ADA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64535"/>
    <w:multiLevelType w:val="hybridMultilevel"/>
    <w:tmpl w:val="A2843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4551B2"/>
    <w:multiLevelType w:val="hybridMultilevel"/>
    <w:tmpl w:val="E6226888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402D40"/>
    <w:multiLevelType w:val="hybridMultilevel"/>
    <w:tmpl w:val="06147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6E0939"/>
    <w:multiLevelType w:val="hybridMultilevel"/>
    <w:tmpl w:val="FD343B70"/>
    <w:lvl w:ilvl="0" w:tplc="FD1265B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B16B47"/>
    <w:multiLevelType w:val="hybridMultilevel"/>
    <w:tmpl w:val="349E034E"/>
    <w:lvl w:ilvl="0" w:tplc="45F2C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05DC0"/>
    <w:multiLevelType w:val="hybridMultilevel"/>
    <w:tmpl w:val="B99E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42DCC"/>
    <w:multiLevelType w:val="hybridMultilevel"/>
    <w:tmpl w:val="6764D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AD7C4E"/>
    <w:multiLevelType w:val="multilevel"/>
    <w:tmpl w:val="352A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42D6E"/>
    <w:multiLevelType w:val="hybridMultilevel"/>
    <w:tmpl w:val="77E6148C"/>
    <w:lvl w:ilvl="0" w:tplc="9B160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976C8"/>
    <w:multiLevelType w:val="hybridMultilevel"/>
    <w:tmpl w:val="4D401096"/>
    <w:lvl w:ilvl="0" w:tplc="FD1265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81CA3"/>
    <w:multiLevelType w:val="hybridMultilevel"/>
    <w:tmpl w:val="9884A45C"/>
    <w:lvl w:ilvl="0" w:tplc="FD1265B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FD1265B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140F21"/>
    <w:multiLevelType w:val="hybridMultilevel"/>
    <w:tmpl w:val="4D868BD8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469AE"/>
    <w:multiLevelType w:val="hybridMultilevel"/>
    <w:tmpl w:val="EEF8372C"/>
    <w:lvl w:ilvl="0" w:tplc="0778E25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D240A"/>
    <w:multiLevelType w:val="hybridMultilevel"/>
    <w:tmpl w:val="8FB4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80DE7"/>
    <w:multiLevelType w:val="hybridMultilevel"/>
    <w:tmpl w:val="33C0ABA2"/>
    <w:lvl w:ilvl="0" w:tplc="FD1265B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057B25"/>
    <w:multiLevelType w:val="hybridMultilevel"/>
    <w:tmpl w:val="3CD4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E2C37"/>
    <w:multiLevelType w:val="hybridMultilevel"/>
    <w:tmpl w:val="EBB4D8C8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DE3D86"/>
    <w:multiLevelType w:val="hybridMultilevel"/>
    <w:tmpl w:val="CAFA5592"/>
    <w:lvl w:ilvl="0" w:tplc="2D2683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57413"/>
    <w:multiLevelType w:val="hybridMultilevel"/>
    <w:tmpl w:val="A3E2C2B8"/>
    <w:lvl w:ilvl="0" w:tplc="FD1265B2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717D18F2"/>
    <w:multiLevelType w:val="hybridMultilevel"/>
    <w:tmpl w:val="68EE0ECE"/>
    <w:lvl w:ilvl="0" w:tplc="FD1265B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FD1265B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E21FE2"/>
    <w:multiLevelType w:val="hybridMultilevel"/>
    <w:tmpl w:val="9B6E387A"/>
    <w:lvl w:ilvl="0" w:tplc="1A8A7A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30F2C"/>
    <w:multiLevelType w:val="hybridMultilevel"/>
    <w:tmpl w:val="69A40F84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1416A"/>
    <w:multiLevelType w:val="hybridMultilevel"/>
    <w:tmpl w:val="D104379C"/>
    <w:lvl w:ilvl="0" w:tplc="EEE8C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94836"/>
    <w:multiLevelType w:val="hybridMultilevel"/>
    <w:tmpl w:val="0A40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31141"/>
    <w:multiLevelType w:val="hybridMultilevel"/>
    <w:tmpl w:val="187C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12124"/>
    <w:multiLevelType w:val="hybridMultilevel"/>
    <w:tmpl w:val="50289EAC"/>
    <w:lvl w:ilvl="0" w:tplc="FD1265B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630295"/>
    <w:multiLevelType w:val="hybridMultilevel"/>
    <w:tmpl w:val="82E4043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5"/>
  </w:num>
  <w:num w:numId="3">
    <w:abstractNumId w:val="34"/>
  </w:num>
  <w:num w:numId="4">
    <w:abstractNumId w:val="15"/>
  </w:num>
  <w:num w:numId="5">
    <w:abstractNumId w:val="5"/>
  </w:num>
  <w:num w:numId="6">
    <w:abstractNumId w:val="3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4"/>
  </w:num>
  <w:num w:numId="13">
    <w:abstractNumId w:val="32"/>
  </w:num>
  <w:num w:numId="14">
    <w:abstractNumId w:val="26"/>
  </w:num>
  <w:num w:numId="15">
    <w:abstractNumId w:val="42"/>
  </w:num>
  <w:num w:numId="16">
    <w:abstractNumId w:val="36"/>
  </w:num>
  <w:num w:numId="17">
    <w:abstractNumId w:val="41"/>
  </w:num>
  <w:num w:numId="18">
    <w:abstractNumId w:val="43"/>
  </w:num>
  <w:num w:numId="19">
    <w:abstractNumId w:val="6"/>
  </w:num>
  <w:num w:numId="20">
    <w:abstractNumId w:val="39"/>
  </w:num>
  <w:num w:numId="21">
    <w:abstractNumId w:val="22"/>
  </w:num>
  <w:num w:numId="22">
    <w:abstractNumId w:val="23"/>
  </w:num>
  <w:num w:numId="23">
    <w:abstractNumId w:val="13"/>
  </w:num>
  <w:num w:numId="24">
    <w:abstractNumId w:val="8"/>
  </w:num>
  <w:num w:numId="25">
    <w:abstractNumId w:val="10"/>
  </w:num>
  <w:num w:numId="26">
    <w:abstractNumId w:val="12"/>
  </w:num>
  <w:num w:numId="27">
    <w:abstractNumId w:val="40"/>
  </w:num>
  <w:num w:numId="28">
    <w:abstractNumId w:val="16"/>
  </w:num>
  <w:num w:numId="29">
    <w:abstractNumId w:val="29"/>
  </w:num>
  <w:num w:numId="30">
    <w:abstractNumId w:val="7"/>
  </w:num>
  <w:num w:numId="31">
    <w:abstractNumId w:val="19"/>
  </w:num>
  <w:num w:numId="32">
    <w:abstractNumId w:val="35"/>
  </w:num>
  <w:num w:numId="33">
    <w:abstractNumId w:val="9"/>
  </w:num>
  <w:num w:numId="34">
    <w:abstractNumId w:val="27"/>
  </w:num>
  <w:num w:numId="35">
    <w:abstractNumId w:val="18"/>
  </w:num>
  <w:num w:numId="36">
    <w:abstractNumId w:val="4"/>
  </w:num>
  <w:num w:numId="37">
    <w:abstractNumId w:val="24"/>
  </w:num>
  <w:num w:numId="38">
    <w:abstractNumId w:val="20"/>
  </w:num>
  <w:num w:numId="39">
    <w:abstractNumId w:val="0"/>
  </w:num>
  <w:num w:numId="40">
    <w:abstractNumId w:val="44"/>
  </w:num>
  <w:num w:numId="41">
    <w:abstractNumId w:val="33"/>
  </w:num>
  <w:num w:numId="42">
    <w:abstractNumId w:val="38"/>
  </w:num>
  <w:num w:numId="43">
    <w:abstractNumId w:val="21"/>
  </w:num>
  <w:num w:numId="44">
    <w:abstractNumId w:val="1"/>
  </w:num>
  <w:num w:numId="45">
    <w:abstractNumId w:val="3"/>
  </w:num>
  <w:num w:numId="46">
    <w:abstractNumId w:val="28"/>
  </w:num>
  <w:num w:numId="47">
    <w:abstractNumId w:val="37"/>
  </w:num>
  <w:num w:numId="4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FC4"/>
    <w:rsid w:val="00006458"/>
    <w:rsid w:val="00046779"/>
    <w:rsid w:val="00077F43"/>
    <w:rsid w:val="000B15E4"/>
    <w:rsid w:val="000B5BC9"/>
    <w:rsid w:val="000F604C"/>
    <w:rsid w:val="0011487B"/>
    <w:rsid w:val="0015451F"/>
    <w:rsid w:val="00192CC9"/>
    <w:rsid w:val="002130E4"/>
    <w:rsid w:val="002141BB"/>
    <w:rsid w:val="002421AE"/>
    <w:rsid w:val="00244748"/>
    <w:rsid w:val="00244FCE"/>
    <w:rsid w:val="002607E2"/>
    <w:rsid w:val="00264693"/>
    <w:rsid w:val="002E7211"/>
    <w:rsid w:val="00316756"/>
    <w:rsid w:val="00335EC4"/>
    <w:rsid w:val="00397211"/>
    <w:rsid w:val="003A2375"/>
    <w:rsid w:val="003A7B78"/>
    <w:rsid w:val="003D3DA3"/>
    <w:rsid w:val="00470B23"/>
    <w:rsid w:val="00495014"/>
    <w:rsid w:val="00544926"/>
    <w:rsid w:val="00582A6B"/>
    <w:rsid w:val="00597FC4"/>
    <w:rsid w:val="005B2E5A"/>
    <w:rsid w:val="005D0634"/>
    <w:rsid w:val="005D5817"/>
    <w:rsid w:val="005E4001"/>
    <w:rsid w:val="005F09A0"/>
    <w:rsid w:val="00624B55"/>
    <w:rsid w:val="00633B30"/>
    <w:rsid w:val="00651D3D"/>
    <w:rsid w:val="006651F9"/>
    <w:rsid w:val="006D45C6"/>
    <w:rsid w:val="006E7FD8"/>
    <w:rsid w:val="007A3E08"/>
    <w:rsid w:val="007A7A79"/>
    <w:rsid w:val="00837E73"/>
    <w:rsid w:val="0088418A"/>
    <w:rsid w:val="008869C1"/>
    <w:rsid w:val="008C2019"/>
    <w:rsid w:val="008F310B"/>
    <w:rsid w:val="00906A86"/>
    <w:rsid w:val="00915C88"/>
    <w:rsid w:val="00916F57"/>
    <w:rsid w:val="0092173E"/>
    <w:rsid w:val="0097180A"/>
    <w:rsid w:val="00992B65"/>
    <w:rsid w:val="00992F23"/>
    <w:rsid w:val="009C2A39"/>
    <w:rsid w:val="00A065CF"/>
    <w:rsid w:val="00A12D63"/>
    <w:rsid w:val="00A12DCD"/>
    <w:rsid w:val="00A16B32"/>
    <w:rsid w:val="00A45E7E"/>
    <w:rsid w:val="00A97B84"/>
    <w:rsid w:val="00B04F0C"/>
    <w:rsid w:val="00B16B53"/>
    <w:rsid w:val="00BA65E5"/>
    <w:rsid w:val="00C37D78"/>
    <w:rsid w:val="00C627D3"/>
    <w:rsid w:val="00C719CB"/>
    <w:rsid w:val="00CC346C"/>
    <w:rsid w:val="00CF4CC6"/>
    <w:rsid w:val="00CF7F93"/>
    <w:rsid w:val="00D7490F"/>
    <w:rsid w:val="00DC2348"/>
    <w:rsid w:val="00DF67C9"/>
    <w:rsid w:val="00E032E9"/>
    <w:rsid w:val="00E15709"/>
    <w:rsid w:val="00E86FFD"/>
    <w:rsid w:val="00EA2563"/>
    <w:rsid w:val="00EB29DE"/>
    <w:rsid w:val="00FC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C9"/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1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7211"/>
  </w:style>
  <w:style w:type="table" w:customStyle="1" w:styleId="10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  <w:style w:type="character" w:styleId="af">
    <w:name w:val="Emphasis"/>
    <w:qFormat/>
    <w:rsid w:val="00C62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34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7211"/>
  </w:style>
  <w:style w:type="table" w:customStyle="1" w:styleId="10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1C57-7FE1-496D-AC0B-D7A04B93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ATARI</cp:lastModifiedBy>
  <cp:revision>16</cp:revision>
  <cp:lastPrinted>2021-10-24T20:00:00Z</cp:lastPrinted>
  <dcterms:created xsi:type="dcterms:W3CDTF">2017-08-02T07:46:00Z</dcterms:created>
  <dcterms:modified xsi:type="dcterms:W3CDTF">2021-10-24T20:00:00Z</dcterms:modified>
</cp:coreProperties>
</file>