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EC" w:rsidRPr="002F66EC" w:rsidRDefault="002F66EC" w:rsidP="002F66EC">
      <w:pPr>
        <w:jc w:val="center"/>
        <w:rPr>
          <w:b/>
        </w:rPr>
      </w:pPr>
      <w:r w:rsidRPr="002F66EC">
        <w:rPr>
          <w:b/>
        </w:rPr>
        <w:t>МУНИЦИПАЛЬНОЕ ОБРАЗОВАНИЕ</w:t>
      </w:r>
    </w:p>
    <w:p w:rsidR="002F66EC" w:rsidRPr="002F66EC" w:rsidRDefault="002F66EC" w:rsidP="002F66EC">
      <w:pPr>
        <w:jc w:val="center"/>
        <w:rPr>
          <w:b/>
        </w:rPr>
      </w:pPr>
      <w:r w:rsidRPr="002F66EC">
        <w:rPr>
          <w:b/>
        </w:rPr>
        <w:t>ГОРОДСКОЙ ОКРУГ ГОРОД ЛАНГЕПАС</w:t>
      </w:r>
    </w:p>
    <w:p w:rsidR="002F66EC" w:rsidRPr="002F66EC" w:rsidRDefault="002F66EC" w:rsidP="002F66EC">
      <w:pPr>
        <w:jc w:val="center"/>
        <w:rPr>
          <w:sz w:val="20"/>
          <w:szCs w:val="20"/>
        </w:rPr>
      </w:pPr>
      <w:r w:rsidRPr="002F66EC">
        <w:rPr>
          <w:sz w:val="20"/>
          <w:szCs w:val="20"/>
        </w:rPr>
        <w:t>ХАНТЫ-МАНСИЙСКОГО АВТОНОМНОГО ОКРУГА-ЮГРЫ</w:t>
      </w:r>
    </w:p>
    <w:p w:rsidR="002F66EC" w:rsidRPr="002F66EC" w:rsidRDefault="002F66EC" w:rsidP="002F66EC">
      <w:pPr>
        <w:pStyle w:val="1"/>
        <w:tabs>
          <w:tab w:val="left" w:pos="2694"/>
          <w:tab w:val="left" w:pos="2835"/>
        </w:tabs>
        <w:ind w:left="-851"/>
        <w:rPr>
          <w:caps/>
          <w:sz w:val="24"/>
          <w:szCs w:val="24"/>
        </w:rPr>
      </w:pPr>
      <w:r w:rsidRPr="002F66EC">
        <w:rPr>
          <w:caps/>
          <w:sz w:val="24"/>
          <w:szCs w:val="24"/>
        </w:rPr>
        <w:t xml:space="preserve">         ЛАНГЕПАССКОЕ ГОРОДСКОЕ Муниципальное АВТОНОМНОЕ                 общеобразовательное учреждение </w:t>
      </w:r>
    </w:p>
    <w:p w:rsidR="002F66EC" w:rsidRPr="002F66EC" w:rsidRDefault="002F66EC" w:rsidP="002F66EC">
      <w:pPr>
        <w:pStyle w:val="1"/>
        <w:tabs>
          <w:tab w:val="left" w:pos="2694"/>
          <w:tab w:val="left" w:pos="2835"/>
        </w:tabs>
        <w:ind w:left="-851"/>
        <w:rPr>
          <w:caps/>
          <w:sz w:val="24"/>
          <w:szCs w:val="24"/>
        </w:rPr>
      </w:pPr>
      <w:r w:rsidRPr="002F66EC">
        <w:rPr>
          <w:caps/>
          <w:sz w:val="24"/>
          <w:szCs w:val="24"/>
        </w:rPr>
        <w:t>«Гимназия №6»</w:t>
      </w:r>
    </w:p>
    <w:p w:rsidR="002F66EC" w:rsidRDefault="002F66EC" w:rsidP="002F66EC">
      <w:pPr>
        <w:jc w:val="center"/>
        <w:rPr>
          <w:b/>
        </w:rPr>
      </w:pPr>
    </w:p>
    <w:p w:rsidR="002F66EC" w:rsidRPr="00F30ABA" w:rsidRDefault="002F66EC" w:rsidP="002F66EC">
      <w:pPr>
        <w:jc w:val="center"/>
        <w:rPr>
          <w:b/>
        </w:rPr>
      </w:pPr>
      <w:bookmarkStart w:id="0" w:name="_GoBack"/>
      <w:r w:rsidRPr="00F30ABA">
        <w:rPr>
          <w:b/>
        </w:rPr>
        <w:t>Заключение  по результатам исследования уровня учебной мотивации</w:t>
      </w:r>
    </w:p>
    <w:bookmarkEnd w:id="0"/>
    <w:p w:rsidR="002F66EC" w:rsidRPr="00F30ABA" w:rsidRDefault="002F66EC" w:rsidP="002F66EC">
      <w:pPr>
        <w:ind w:firstLine="284"/>
        <w:jc w:val="center"/>
        <w:rPr>
          <w:b/>
        </w:rPr>
      </w:pPr>
      <w:proofErr w:type="gramStart"/>
      <w:r w:rsidRPr="00F30ABA">
        <w:rPr>
          <w:b/>
        </w:rPr>
        <w:t>обучающихся</w:t>
      </w:r>
      <w:proofErr w:type="gramEnd"/>
      <w:r w:rsidRPr="00F30ABA">
        <w:rPr>
          <w:b/>
        </w:rPr>
        <w:t xml:space="preserve"> 5-Б класса ЛГ МАОУ «Гимназия №6», 20</w:t>
      </w:r>
      <w:r w:rsidRPr="000D3F31">
        <w:rPr>
          <w:b/>
        </w:rPr>
        <w:t>17</w:t>
      </w:r>
      <w:r w:rsidRPr="00F30ABA">
        <w:rPr>
          <w:b/>
        </w:rPr>
        <w:t>-1</w:t>
      </w:r>
      <w:r w:rsidRPr="000D3F31">
        <w:rPr>
          <w:b/>
        </w:rPr>
        <w:t>8</w:t>
      </w:r>
      <w:r w:rsidRPr="00F30ABA">
        <w:rPr>
          <w:b/>
        </w:rPr>
        <w:t xml:space="preserve"> уч</w:t>
      </w:r>
      <w:r>
        <w:rPr>
          <w:b/>
        </w:rPr>
        <w:t>ебный</w:t>
      </w:r>
      <w:r w:rsidRPr="00F30ABA">
        <w:rPr>
          <w:b/>
        </w:rPr>
        <w:t xml:space="preserve"> год</w:t>
      </w:r>
    </w:p>
    <w:p w:rsidR="002F66EC" w:rsidRPr="00F30ABA" w:rsidRDefault="002F66EC" w:rsidP="002F66EC"/>
    <w:p w:rsidR="002F66EC" w:rsidRPr="00F30ABA" w:rsidRDefault="002F66EC" w:rsidP="002F66EC">
      <w:r w:rsidRPr="00F30ABA">
        <w:t>Дата: 2</w:t>
      </w:r>
      <w:r w:rsidR="00E90460">
        <w:t>5</w:t>
      </w:r>
      <w:r w:rsidRPr="00F30ABA">
        <w:t>.11.201</w:t>
      </w:r>
      <w:r w:rsidRPr="00F80547">
        <w:t>7</w:t>
      </w:r>
      <w:r w:rsidRPr="00F30ABA">
        <w:t>г.  Количество:</w:t>
      </w:r>
      <w:r>
        <w:t xml:space="preserve"> 20</w:t>
      </w:r>
      <w:r w:rsidRPr="00F30ABA">
        <w:t>.</w:t>
      </w:r>
    </w:p>
    <w:p w:rsidR="002F66EC" w:rsidRPr="00F30ABA" w:rsidRDefault="002F66EC" w:rsidP="002F66EC">
      <w:pPr>
        <w:jc w:val="both"/>
      </w:pPr>
      <w:r w:rsidRPr="00F30ABA">
        <w:t>Методика: опросник  «Учебная мотивация» (</w:t>
      </w:r>
      <w:proofErr w:type="spellStart"/>
      <w:r w:rsidRPr="00F30ABA">
        <w:t>мод</w:t>
      </w:r>
      <w:proofErr w:type="gramStart"/>
      <w:r w:rsidRPr="00F30ABA">
        <w:t>.К</w:t>
      </w:r>
      <w:proofErr w:type="gramEnd"/>
      <w:r w:rsidRPr="00F30ABA">
        <w:t>искаев</w:t>
      </w:r>
      <w:proofErr w:type="spellEnd"/>
      <w:r w:rsidRPr="00F30ABA">
        <w:t xml:space="preserve"> И.А.)  </w:t>
      </w:r>
    </w:p>
    <w:p w:rsidR="002F66EC" w:rsidRPr="00F30ABA" w:rsidRDefault="002F66EC" w:rsidP="002F66EC">
      <w:pPr>
        <w:jc w:val="both"/>
      </w:pPr>
      <w:r w:rsidRPr="00F30ABA">
        <w:rPr>
          <w:b/>
        </w:rPr>
        <w:t xml:space="preserve">Цель:  </w:t>
      </w:r>
      <w:r w:rsidRPr="00F30ABA">
        <w:t>определение уровня учебной мотивации и ведущих мотивов.</w:t>
      </w:r>
    </w:p>
    <w:p w:rsidR="002F66EC" w:rsidRPr="00F30ABA" w:rsidRDefault="002F66EC" w:rsidP="002F66EC">
      <w:pPr>
        <w:jc w:val="both"/>
        <w:rPr>
          <w:b/>
        </w:rPr>
      </w:pPr>
    </w:p>
    <w:p w:rsidR="002F66EC" w:rsidRPr="00F30ABA" w:rsidRDefault="002F66EC" w:rsidP="002F66EC">
      <w:pPr>
        <w:jc w:val="both"/>
      </w:pPr>
      <w:r w:rsidRPr="00F30ABA">
        <w:t>Опросник  позволяет выявить ведущие мотивы учебной деятельности: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77"/>
        <w:gridCol w:w="4417"/>
      </w:tblGrid>
      <w:tr w:rsidR="002F66EC" w:rsidRPr="00F30ABA" w:rsidTr="00C24AFE">
        <w:trPr>
          <w:trHeight w:val="19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6EC" w:rsidRPr="00F30ABA" w:rsidRDefault="002F66EC" w:rsidP="00C24AFE">
            <w:pPr>
              <w:pStyle w:val="11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2F66EC" w:rsidRPr="00F30ABA" w:rsidRDefault="002F66EC" w:rsidP="002F66EC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168" w:hanging="142"/>
              <w:jc w:val="both"/>
              <w:rPr>
                <w:rFonts w:ascii="Times New Roman" w:hAnsi="Times New Roman"/>
              </w:rPr>
            </w:pPr>
            <w:r w:rsidRPr="00F30ABA">
              <w:rPr>
                <w:rFonts w:ascii="Times New Roman" w:hAnsi="Times New Roman"/>
              </w:rPr>
              <w:t>Познавательные</w:t>
            </w:r>
          </w:p>
          <w:p w:rsidR="002F66EC" w:rsidRPr="00F30ABA" w:rsidRDefault="002F66EC" w:rsidP="002F66EC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168" w:hanging="142"/>
              <w:jc w:val="both"/>
              <w:rPr>
                <w:rFonts w:ascii="Times New Roman" w:hAnsi="Times New Roman"/>
              </w:rPr>
            </w:pPr>
            <w:r w:rsidRPr="00F30ABA">
              <w:rPr>
                <w:rFonts w:ascii="Times New Roman" w:hAnsi="Times New Roman"/>
              </w:rPr>
              <w:t>Коммуникативные</w:t>
            </w:r>
          </w:p>
          <w:p w:rsidR="002F66EC" w:rsidRPr="00F30ABA" w:rsidRDefault="002F66EC" w:rsidP="002F66EC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168" w:hanging="142"/>
              <w:jc w:val="both"/>
              <w:rPr>
                <w:rFonts w:ascii="Times New Roman" w:hAnsi="Times New Roman"/>
              </w:rPr>
            </w:pPr>
            <w:r w:rsidRPr="00F30ABA">
              <w:rPr>
                <w:rFonts w:ascii="Times New Roman" w:hAnsi="Times New Roman"/>
              </w:rPr>
              <w:t>Эмоциональные</w:t>
            </w:r>
          </w:p>
          <w:p w:rsidR="002F66EC" w:rsidRPr="00F30ABA" w:rsidRDefault="002F66EC" w:rsidP="002F66EC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168" w:hanging="142"/>
              <w:jc w:val="both"/>
              <w:rPr>
                <w:rFonts w:ascii="Times New Roman" w:hAnsi="Times New Roman"/>
              </w:rPr>
            </w:pPr>
            <w:r w:rsidRPr="00F30ABA">
              <w:rPr>
                <w:rFonts w:ascii="Times New Roman" w:hAnsi="Times New Roman"/>
              </w:rPr>
              <w:t>Саморазвития</w:t>
            </w:r>
          </w:p>
          <w:p w:rsidR="002F66EC" w:rsidRPr="00F30ABA" w:rsidRDefault="002F66EC" w:rsidP="002F66EC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1168" w:hanging="142"/>
              <w:jc w:val="both"/>
              <w:rPr>
                <w:rFonts w:ascii="Times New Roman" w:hAnsi="Times New Roman"/>
              </w:rPr>
            </w:pPr>
            <w:r w:rsidRPr="00F30ABA">
              <w:rPr>
                <w:rFonts w:ascii="Times New Roman" w:hAnsi="Times New Roman"/>
              </w:rPr>
              <w:t>Позиция школьника</w:t>
            </w:r>
          </w:p>
          <w:p w:rsidR="002F66EC" w:rsidRPr="00F30ABA" w:rsidRDefault="002F66EC" w:rsidP="00C24AFE">
            <w:pPr>
              <w:pStyle w:val="11"/>
              <w:tabs>
                <w:tab w:val="num" w:pos="601"/>
              </w:tabs>
              <w:spacing w:after="0" w:line="240" w:lineRule="auto"/>
              <w:ind w:left="1168" w:hanging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 </w:t>
            </w:r>
            <w:r w:rsidRPr="00F30ABA">
              <w:rPr>
                <w:rFonts w:ascii="Times New Roman" w:hAnsi="Times New Roman"/>
              </w:rPr>
              <w:t>Достижения успеха</w:t>
            </w:r>
          </w:p>
          <w:p w:rsidR="002F66EC" w:rsidRPr="00F30ABA" w:rsidRDefault="002F66EC" w:rsidP="00C24AFE">
            <w:pPr>
              <w:pStyle w:val="11"/>
              <w:tabs>
                <w:tab w:val="num" w:pos="601"/>
              </w:tabs>
              <w:spacing w:after="0" w:line="240" w:lineRule="auto"/>
              <w:ind w:left="1168" w:hanging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 </w:t>
            </w:r>
            <w:r w:rsidRPr="00F30ABA">
              <w:rPr>
                <w:rFonts w:ascii="Times New Roman" w:hAnsi="Times New Roman"/>
              </w:rPr>
              <w:t>Одобрения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6EC" w:rsidRPr="00F30ABA" w:rsidRDefault="002F66EC" w:rsidP="00C24AFE">
            <w:pPr>
              <w:ind w:left="567"/>
              <w:jc w:val="both"/>
            </w:pPr>
          </w:p>
          <w:p w:rsidR="002F66EC" w:rsidRPr="00F30ABA" w:rsidRDefault="002F66EC" w:rsidP="00C24AFE">
            <w:pPr>
              <w:ind w:left="567"/>
              <w:jc w:val="both"/>
            </w:pPr>
            <w:r w:rsidRPr="00F30ABA">
              <w:t xml:space="preserve">Уровни: низкий – 0 – </w:t>
            </w:r>
            <w:r>
              <w:t>21%</w:t>
            </w:r>
          </w:p>
          <w:p w:rsidR="002F66EC" w:rsidRPr="00F30ABA" w:rsidRDefault="002F66EC" w:rsidP="00C24AFE">
            <w:pPr>
              <w:ind w:left="567"/>
              <w:jc w:val="both"/>
            </w:pPr>
            <w:r w:rsidRPr="00F30ABA">
              <w:t xml:space="preserve">        ниже среднего – 2</w:t>
            </w:r>
            <w:r>
              <w:t>2-43%</w:t>
            </w:r>
          </w:p>
          <w:p w:rsidR="002F66EC" w:rsidRPr="00F30ABA" w:rsidRDefault="002F66EC" w:rsidP="00C24AFE">
            <w:pPr>
              <w:ind w:left="567"/>
              <w:jc w:val="both"/>
            </w:pPr>
            <w:r w:rsidRPr="00F30ABA">
              <w:t xml:space="preserve">        средний – 4</w:t>
            </w:r>
            <w:r>
              <w:t>4</w:t>
            </w:r>
            <w:r w:rsidRPr="00F30ABA">
              <w:t>-</w:t>
            </w:r>
            <w:r>
              <w:t>6</w:t>
            </w:r>
            <w:r w:rsidRPr="00F30ABA">
              <w:t>5</w:t>
            </w:r>
            <w:r>
              <w:t>%</w:t>
            </w:r>
          </w:p>
          <w:p w:rsidR="002F66EC" w:rsidRPr="00F30ABA" w:rsidRDefault="002F66EC" w:rsidP="00C24AFE">
            <w:pPr>
              <w:ind w:left="567"/>
              <w:jc w:val="both"/>
            </w:pPr>
            <w:r w:rsidRPr="00F30ABA">
              <w:t xml:space="preserve">        выше среднего – 6</w:t>
            </w:r>
            <w:r>
              <w:t>6</w:t>
            </w:r>
            <w:r w:rsidRPr="00F30ABA">
              <w:t>-7</w:t>
            </w:r>
            <w:r>
              <w:t>6%</w:t>
            </w:r>
          </w:p>
          <w:p w:rsidR="002F66EC" w:rsidRPr="00F30ABA" w:rsidRDefault="002F66EC" w:rsidP="00C24AFE">
            <w:pPr>
              <w:ind w:left="567"/>
              <w:jc w:val="both"/>
            </w:pPr>
            <w:r w:rsidRPr="00F30ABA">
              <w:t xml:space="preserve">        высокий – </w:t>
            </w:r>
            <w:r>
              <w:t>77</w:t>
            </w:r>
            <w:r w:rsidRPr="00F30ABA">
              <w:t>-10</w:t>
            </w:r>
            <w:r>
              <w:t>0%</w:t>
            </w:r>
          </w:p>
        </w:tc>
      </w:tr>
    </w:tbl>
    <w:p w:rsidR="002F66EC" w:rsidRPr="00F30ABA" w:rsidRDefault="002F66EC" w:rsidP="002F66EC"/>
    <w:p w:rsidR="002F66EC" w:rsidRPr="00F30ABA" w:rsidRDefault="002F66EC" w:rsidP="002F66EC">
      <w:r w:rsidRPr="00F30ABA">
        <w:t xml:space="preserve">Получены следующие результаты: </w:t>
      </w:r>
    </w:p>
    <w:p w:rsidR="002F66EC" w:rsidRPr="00F30ABA" w:rsidRDefault="002F66EC" w:rsidP="002F66EC">
      <w:pPr>
        <w:ind w:left="284"/>
        <w:jc w:val="both"/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561"/>
        <w:gridCol w:w="709"/>
        <w:gridCol w:w="708"/>
        <w:gridCol w:w="567"/>
        <w:gridCol w:w="567"/>
        <w:gridCol w:w="709"/>
        <w:gridCol w:w="709"/>
        <w:gridCol w:w="567"/>
        <w:gridCol w:w="850"/>
        <w:gridCol w:w="2581"/>
      </w:tblGrid>
      <w:tr w:rsidR="002F66EC" w:rsidRPr="00F30ABA" w:rsidTr="002F66EC">
        <w:trPr>
          <w:cantSplit/>
          <w:trHeight w:val="1934"/>
        </w:trPr>
        <w:tc>
          <w:tcPr>
            <w:tcW w:w="566" w:type="dxa"/>
            <w:vAlign w:val="center"/>
          </w:tcPr>
          <w:p w:rsidR="002F66EC" w:rsidRPr="00F30ABA" w:rsidRDefault="002F66EC" w:rsidP="00C24AFE">
            <w:pPr>
              <w:jc w:val="center"/>
              <w:rPr>
                <w:b/>
                <w:i/>
              </w:rPr>
            </w:pPr>
            <w:r w:rsidRPr="00F30ABA">
              <w:rPr>
                <w:b/>
                <w:i/>
              </w:rPr>
              <w:t>№</w:t>
            </w:r>
          </w:p>
          <w:p w:rsidR="002F66EC" w:rsidRPr="00F30ABA" w:rsidRDefault="002F66EC" w:rsidP="00C24AFE">
            <w:pPr>
              <w:jc w:val="center"/>
              <w:rPr>
                <w:b/>
                <w:i/>
              </w:rPr>
            </w:pPr>
          </w:p>
        </w:tc>
        <w:tc>
          <w:tcPr>
            <w:tcW w:w="1561" w:type="dxa"/>
            <w:vAlign w:val="center"/>
          </w:tcPr>
          <w:p w:rsidR="002F66EC" w:rsidRPr="00F30ABA" w:rsidRDefault="002F66EC" w:rsidP="00C24AFE">
            <w:pPr>
              <w:jc w:val="center"/>
              <w:rPr>
                <w:b/>
                <w:i/>
              </w:rPr>
            </w:pPr>
            <w:r w:rsidRPr="00F30ABA">
              <w:rPr>
                <w:b/>
                <w:i/>
              </w:rPr>
              <w:t>ФИО учащихся</w:t>
            </w:r>
          </w:p>
        </w:tc>
        <w:tc>
          <w:tcPr>
            <w:tcW w:w="709" w:type="dxa"/>
            <w:textDirection w:val="btLr"/>
            <w:vAlign w:val="center"/>
          </w:tcPr>
          <w:p w:rsidR="002F66EC" w:rsidRPr="00F30ABA" w:rsidRDefault="002F66EC" w:rsidP="00C24AFE">
            <w:pPr>
              <w:ind w:left="113" w:right="113"/>
              <w:jc w:val="center"/>
              <w:rPr>
                <w:b/>
                <w:i/>
              </w:rPr>
            </w:pPr>
            <w:r w:rsidRPr="00F30ABA">
              <w:rPr>
                <w:b/>
                <w:i/>
              </w:rPr>
              <w:t>познавательные</w:t>
            </w:r>
          </w:p>
        </w:tc>
        <w:tc>
          <w:tcPr>
            <w:tcW w:w="708" w:type="dxa"/>
            <w:textDirection w:val="btLr"/>
            <w:vAlign w:val="center"/>
          </w:tcPr>
          <w:p w:rsidR="002F66EC" w:rsidRPr="00F30ABA" w:rsidRDefault="002F66EC" w:rsidP="00C24AFE">
            <w:pPr>
              <w:ind w:left="113" w:right="113"/>
              <w:jc w:val="center"/>
              <w:rPr>
                <w:b/>
                <w:i/>
              </w:rPr>
            </w:pPr>
            <w:r w:rsidRPr="00F30ABA">
              <w:rPr>
                <w:b/>
                <w:i/>
              </w:rPr>
              <w:t>коммуникативные</w:t>
            </w:r>
          </w:p>
        </w:tc>
        <w:tc>
          <w:tcPr>
            <w:tcW w:w="567" w:type="dxa"/>
            <w:textDirection w:val="btLr"/>
            <w:vAlign w:val="center"/>
          </w:tcPr>
          <w:p w:rsidR="002F66EC" w:rsidRPr="00F30ABA" w:rsidRDefault="002F66EC" w:rsidP="00C24AFE">
            <w:pPr>
              <w:ind w:left="113" w:right="113"/>
              <w:jc w:val="center"/>
              <w:rPr>
                <w:b/>
                <w:i/>
              </w:rPr>
            </w:pPr>
            <w:r w:rsidRPr="00F30ABA">
              <w:rPr>
                <w:b/>
                <w:i/>
              </w:rPr>
              <w:t>эмоциональные</w:t>
            </w:r>
          </w:p>
        </w:tc>
        <w:tc>
          <w:tcPr>
            <w:tcW w:w="567" w:type="dxa"/>
            <w:textDirection w:val="btLr"/>
            <w:vAlign w:val="center"/>
          </w:tcPr>
          <w:p w:rsidR="002F66EC" w:rsidRPr="00F30ABA" w:rsidRDefault="002F66EC" w:rsidP="00C24AFE">
            <w:pPr>
              <w:ind w:left="113" w:right="113"/>
              <w:jc w:val="center"/>
              <w:rPr>
                <w:b/>
                <w:i/>
              </w:rPr>
            </w:pPr>
            <w:r w:rsidRPr="00F30ABA">
              <w:rPr>
                <w:b/>
                <w:i/>
              </w:rPr>
              <w:t>саморазвития</w:t>
            </w:r>
          </w:p>
        </w:tc>
        <w:tc>
          <w:tcPr>
            <w:tcW w:w="709" w:type="dxa"/>
            <w:textDirection w:val="btLr"/>
            <w:vAlign w:val="center"/>
          </w:tcPr>
          <w:p w:rsidR="002F66EC" w:rsidRPr="00F30ABA" w:rsidRDefault="002F66EC" w:rsidP="00C24AFE">
            <w:pPr>
              <w:ind w:left="113" w:right="113"/>
              <w:jc w:val="center"/>
              <w:rPr>
                <w:b/>
                <w:i/>
              </w:rPr>
            </w:pPr>
            <w:r w:rsidRPr="00F30ABA">
              <w:rPr>
                <w:b/>
                <w:i/>
              </w:rPr>
              <w:t>позиция школьника</w:t>
            </w:r>
          </w:p>
        </w:tc>
        <w:tc>
          <w:tcPr>
            <w:tcW w:w="709" w:type="dxa"/>
            <w:textDirection w:val="btLr"/>
            <w:vAlign w:val="center"/>
          </w:tcPr>
          <w:p w:rsidR="002F66EC" w:rsidRPr="00F30ABA" w:rsidRDefault="002F66EC" w:rsidP="00C24AFE">
            <w:pPr>
              <w:ind w:left="113" w:right="113"/>
              <w:jc w:val="center"/>
              <w:rPr>
                <w:b/>
                <w:i/>
              </w:rPr>
            </w:pPr>
            <w:r w:rsidRPr="00F30ABA">
              <w:rPr>
                <w:b/>
                <w:i/>
              </w:rPr>
              <w:t>достижения успеха</w:t>
            </w:r>
          </w:p>
        </w:tc>
        <w:tc>
          <w:tcPr>
            <w:tcW w:w="567" w:type="dxa"/>
            <w:textDirection w:val="btLr"/>
          </w:tcPr>
          <w:p w:rsidR="002F66EC" w:rsidRPr="00F30ABA" w:rsidRDefault="002F66EC" w:rsidP="00C24AFE">
            <w:pPr>
              <w:ind w:left="113" w:right="113"/>
              <w:jc w:val="center"/>
              <w:rPr>
                <w:b/>
                <w:i/>
              </w:rPr>
            </w:pPr>
            <w:r w:rsidRPr="00F30ABA">
              <w:rPr>
                <w:b/>
                <w:i/>
              </w:rPr>
              <w:t>одобрения</w:t>
            </w:r>
          </w:p>
        </w:tc>
        <w:tc>
          <w:tcPr>
            <w:tcW w:w="850" w:type="dxa"/>
            <w:textDirection w:val="btLr"/>
          </w:tcPr>
          <w:p w:rsidR="002F66EC" w:rsidRPr="00F30ABA" w:rsidRDefault="002F66EC" w:rsidP="00C24AFE">
            <w:pPr>
              <w:ind w:left="113" w:right="113"/>
              <w:jc w:val="center"/>
              <w:rPr>
                <w:b/>
                <w:i/>
              </w:rPr>
            </w:pPr>
            <w:r w:rsidRPr="00F30ABA">
              <w:rPr>
                <w:b/>
                <w:i/>
              </w:rPr>
              <w:t xml:space="preserve">уровень </w:t>
            </w:r>
          </w:p>
        </w:tc>
        <w:tc>
          <w:tcPr>
            <w:tcW w:w="2581" w:type="dxa"/>
          </w:tcPr>
          <w:p w:rsidR="002F66EC" w:rsidRPr="00F30ABA" w:rsidRDefault="002F66EC" w:rsidP="00C24AFE">
            <w:pPr>
              <w:jc w:val="center"/>
              <w:rPr>
                <w:b/>
                <w:i/>
              </w:rPr>
            </w:pPr>
          </w:p>
          <w:p w:rsidR="002F66EC" w:rsidRPr="00F30ABA" w:rsidRDefault="002F66EC" w:rsidP="00C24AFE">
            <w:pPr>
              <w:jc w:val="center"/>
              <w:rPr>
                <w:b/>
                <w:i/>
              </w:rPr>
            </w:pPr>
            <w:r w:rsidRPr="00F30ABA">
              <w:rPr>
                <w:b/>
                <w:i/>
              </w:rPr>
              <w:t>Доминируют</w:t>
            </w:r>
          </w:p>
          <w:p w:rsidR="002F66EC" w:rsidRPr="00F30ABA" w:rsidRDefault="002F66EC" w:rsidP="00C24AFE">
            <w:pPr>
              <w:jc w:val="center"/>
              <w:rPr>
                <w:b/>
                <w:i/>
              </w:rPr>
            </w:pPr>
            <w:r w:rsidRPr="00F30ABA">
              <w:rPr>
                <w:b/>
                <w:i/>
              </w:rPr>
              <w:t>мотивы</w:t>
            </w:r>
          </w:p>
        </w:tc>
      </w:tr>
      <w:tr w:rsidR="002F66EC" w:rsidRPr="00F30ABA" w:rsidTr="002F66EC">
        <w:tc>
          <w:tcPr>
            <w:tcW w:w="566" w:type="dxa"/>
            <w:vAlign w:val="center"/>
          </w:tcPr>
          <w:p w:rsidR="002F66EC" w:rsidRPr="00F30ABA" w:rsidRDefault="002F66EC" w:rsidP="002F66EC">
            <w:pPr>
              <w:numPr>
                <w:ilvl w:val="0"/>
                <w:numId w:val="1"/>
              </w:numPr>
              <w:ind w:left="318" w:hanging="361"/>
              <w:rPr>
                <w:lang w:val="en-US"/>
              </w:rPr>
            </w:pPr>
          </w:p>
        </w:tc>
        <w:tc>
          <w:tcPr>
            <w:tcW w:w="1561" w:type="dxa"/>
            <w:vAlign w:val="center"/>
          </w:tcPr>
          <w:p w:rsidR="002F66EC" w:rsidRPr="00395829" w:rsidRDefault="002F66EC" w:rsidP="00C24AFE"/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708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567" w:type="dxa"/>
            <w:vAlign w:val="center"/>
          </w:tcPr>
          <w:p w:rsidR="002F66EC" w:rsidRPr="0004537B" w:rsidRDefault="002F66EC" w:rsidP="00C24AFE">
            <w:pPr>
              <w:rPr>
                <w:rFonts w:eastAsia="Calibri"/>
                <w:lang w:eastAsia="en-US"/>
              </w:rPr>
            </w:pPr>
            <w:r w:rsidRPr="0004537B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850" w:type="dxa"/>
            <w:vAlign w:val="center"/>
          </w:tcPr>
          <w:p w:rsidR="002F66EC" w:rsidRPr="0004537B" w:rsidRDefault="002F66EC" w:rsidP="00C24AFE">
            <w:pPr>
              <w:rPr>
                <w:color w:val="000000"/>
              </w:rPr>
            </w:pPr>
            <w:r w:rsidRPr="0004537B">
              <w:rPr>
                <w:color w:val="000000"/>
              </w:rPr>
              <w:t>61,ср</w:t>
            </w:r>
          </w:p>
        </w:tc>
        <w:tc>
          <w:tcPr>
            <w:tcW w:w="2581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 w:rsidRPr="00F30ABA">
              <w:rPr>
                <w:rFonts w:eastAsia="Calibri"/>
                <w:lang w:eastAsia="en-US"/>
              </w:rPr>
              <w:t>Саморазвития, позиция школьника, достижения успеха</w:t>
            </w:r>
          </w:p>
        </w:tc>
      </w:tr>
      <w:tr w:rsidR="002F66EC" w:rsidRPr="00F30ABA" w:rsidTr="002F66EC">
        <w:trPr>
          <w:trHeight w:val="205"/>
        </w:trPr>
        <w:tc>
          <w:tcPr>
            <w:tcW w:w="566" w:type="dxa"/>
            <w:vAlign w:val="center"/>
          </w:tcPr>
          <w:p w:rsidR="002F66EC" w:rsidRPr="00F30ABA" w:rsidRDefault="002F66EC" w:rsidP="002F66EC">
            <w:pPr>
              <w:numPr>
                <w:ilvl w:val="0"/>
                <w:numId w:val="1"/>
              </w:numPr>
              <w:ind w:left="318" w:hanging="361"/>
            </w:pPr>
          </w:p>
        </w:tc>
        <w:tc>
          <w:tcPr>
            <w:tcW w:w="1561" w:type="dxa"/>
            <w:vAlign w:val="center"/>
          </w:tcPr>
          <w:p w:rsidR="002F66EC" w:rsidRPr="00395829" w:rsidRDefault="002F66EC" w:rsidP="00C24AFE"/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708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567" w:type="dxa"/>
            <w:vAlign w:val="center"/>
          </w:tcPr>
          <w:p w:rsidR="002F66EC" w:rsidRPr="0004537B" w:rsidRDefault="002F66EC" w:rsidP="00C24AFE">
            <w:pPr>
              <w:rPr>
                <w:rFonts w:eastAsia="Calibri"/>
                <w:lang w:eastAsia="en-US"/>
              </w:rPr>
            </w:pPr>
            <w:r w:rsidRPr="0004537B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850" w:type="dxa"/>
            <w:vAlign w:val="center"/>
          </w:tcPr>
          <w:p w:rsidR="002F66EC" w:rsidRPr="0004537B" w:rsidRDefault="002F66EC" w:rsidP="00C24AFE">
            <w:pPr>
              <w:rPr>
                <w:color w:val="000000"/>
              </w:rPr>
            </w:pPr>
            <w:r w:rsidRPr="0004537B">
              <w:rPr>
                <w:color w:val="000000"/>
              </w:rPr>
              <w:t>53,ср</w:t>
            </w:r>
          </w:p>
        </w:tc>
        <w:tc>
          <w:tcPr>
            <w:tcW w:w="2581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Достижения успеха</w:t>
            </w:r>
          </w:p>
        </w:tc>
      </w:tr>
      <w:tr w:rsidR="002F66EC" w:rsidRPr="00F30ABA" w:rsidTr="002F66EC">
        <w:tc>
          <w:tcPr>
            <w:tcW w:w="566" w:type="dxa"/>
            <w:vAlign w:val="center"/>
          </w:tcPr>
          <w:p w:rsidR="002F66EC" w:rsidRPr="00F30ABA" w:rsidRDefault="002F66EC" w:rsidP="002F66EC">
            <w:pPr>
              <w:numPr>
                <w:ilvl w:val="0"/>
                <w:numId w:val="1"/>
              </w:numPr>
              <w:ind w:left="318" w:hanging="361"/>
            </w:pPr>
          </w:p>
        </w:tc>
        <w:tc>
          <w:tcPr>
            <w:tcW w:w="1561" w:type="dxa"/>
            <w:vAlign w:val="center"/>
          </w:tcPr>
          <w:p w:rsidR="002F66EC" w:rsidRPr="00395829" w:rsidRDefault="002F66EC" w:rsidP="00C24AFE"/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708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567" w:type="dxa"/>
            <w:vAlign w:val="center"/>
          </w:tcPr>
          <w:p w:rsidR="002F66EC" w:rsidRPr="0004537B" w:rsidRDefault="002F66EC" w:rsidP="00C24AFE">
            <w:pPr>
              <w:rPr>
                <w:rFonts w:eastAsia="Calibri"/>
                <w:lang w:eastAsia="en-US"/>
              </w:rPr>
            </w:pPr>
            <w:r w:rsidRPr="0004537B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850" w:type="dxa"/>
            <w:vAlign w:val="center"/>
          </w:tcPr>
          <w:p w:rsidR="002F66EC" w:rsidRPr="0004537B" w:rsidRDefault="002F66EC" w:rsidP="00C24AFE">
            <w:pPr>
              <w:rPr>
                <w:color w:val="000000"/>
              </w:rPr>
            </w:pPr>
            <w:r w:rsidRPr="0004537B">
              <w:rPr>
                <w:color w:val="000000"/>
              </w:rPr>
              <w:t>61,ср</w:t>
            </w: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Саморазвития, позиция школьника, достижения успеха</w:t>
            </w:r>
          </w:p>
        </w:tc>
      </w:tr>
      <w:tr w:rsidR="002F66EC" w:rsidRPr="00F30ABA" w:rsidTr="002F66EC">
        <w:tc>
          <w:tcPr>
            <w:tcW w:w="566" w:type="dxa"/>
            <w:vAlign w:val="center"/>
          </w:tcPr>
          <w:p w:rsidR="002F66EC" w:rsidRPr="00F30ABA" w:rsidRDefault="002F66EC" w:rsidP="002F66EC">
            <w:pPr>
              <w:numPr>
                <w:ilvl w:val="0"/>
                <w:numId w:val="1"/>
              </w:numPr>
              <w:ind w:left="318" w:hanging="361"/>
            </w:pPr>
          </w:p>
        </w:tc>
        <w:tc>
          <w:tcPr>
            <w:tcW w:w="1561" w:type="dxa"/>
            <w:vAlign w:val="center"/>
          </w:tcPr>
          <w:p w:rsidR="002F66EC" w:rsidRPr="00395829" w:rsidRDefault="002F66EC" w:rsidP="00C24AFE"/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8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567" w:type="dxa"/>
            <w:vAlign w:val="center"/>
          </w:tcPr>
          <w:p w:rsidR="002F66EC" w:rsidRPr="0004537B" w:rsidRDefault="002F66EC" w:rsidP="00C24AFE">
            <w:pPr>
              <w:rPr>
                <w:rFonts w:eastAsia="Calibri"/>
                <w:lang w:eastAsia="en-US"/>
              </w:rPr>
            </w:pPr>
            <w:r w:rsidRPr="0004537B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2F66EC" w:rsidRPr="0004537B" w:rsidRDefault="002F66EC" w:rsidP="00C24AFE">
            <w:pPr>
              <w:rPr>
                <w:color w:val="000000"/>
              </w:rPr>
            </w:pPr>
            <w:r w:rsidRPr="0004537B">
              <w:rPr>
                <w:color w:val="000000"/>
              </w:rPr>
              <w:t>89,в</w:t>
            </w:r>
          </w:p>
        </w:tc>
        <w:tc>
          <w:tcPr>
            <w:tcW w:w="2581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 w:rsidRPr="00F30ABA">
              <w:rPr>
                <w:rFonts w:eastAsia="Calibri"/>
                <w:lang w:eastAsia="en-US"/>
              </w:rPr>
              <w:t xml:space="preserve">Познавательные, </w:t>
            </w:r>
            <w:r>
              <w:rPr>
                <w:rFonts w:eastAsia="Calibri"/>
                <w:lang w:eastAsia="en-US"/>
              </w:rPr>
              <w:t xml:space="preserve">коммуникативные, </w:t>
            </w:r>
            <w:r w:rsidRPr="00F30ABA">
              <w:rPr>
                <w:rFonts w:eastAsia="Calibri"/>
                <w:lang w:eastAsia="en-US"/>
              </w:rPr>
              <w:t>саморазвития, позиция школьника, одобрения</w:t>
            </w:r>
          </w:p>
        </w:tc>
      </w:tr>
      <w:tr w:rsidR="002F66EC" w:rsidRPr="00F30ABA" w:rsidTr="002F66EC">
        <w:tc>
          <w:tcPr>
            <w:tcW w:w="566" w:type="dxa"/>
            <w:vAlign w:val="center"/>
          </w:tcPr>
          <w:p w:rsidR="002F66EC" w:rsidRPr="00F30ABA" w:rsidRDefault="002F66EC" w:rsidP="002F66EC">
            <w:pPr>
              <w:numPr>
                <w:ilvl w:val="0"/>
                <w:numId w:val="1"/>
              </w:numPr>
              <w:ind w:left="318" w:hanging="361"/>
            </w:pPr>
          </w:p>
        </w:tc>
        <w:tc>
          <w:tcPr>
            <w:tcW w:w="1561" w:type="dxa"/>
            <w:vAlign w:val="center"/>
          </w:tcPr>
          <w:p w:rsidR="002F66EC" w:rsidRPr="00395829" w:rsidRDefault="002F66EC" w:rsidP="00C24AFE"/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08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567" w:type="dxa"/>
            <w:vAlign w:val="center"/>
          </w:tcPr>
          <w:p w:rsidR="002F66EC" w:rsidRPr="0004537B" w:rsidRDefault="002F66EC" w:rsidP="00C24AFE">
            <w:pPr>
              <w:rPr>
                <w:rFonts w:eastAsia="Calibri"/>
                <w:lang w:eastAsia="en-US"/>
              </w:rPr>
            </w:pPr>
            <w:r w:rsidRPr="0004537B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850" w:type="dxa"/>
            <w:vAlign w:val="center"/>
          </w:tcPr>
          <w:p w:rsidR="002F66EC" w:rsidRPr="0004537B" w:rsidRDefault="002F66EC" w:rsidP="00C24AFE">
            <w:pPr>
              <w:rPr>
                <w:color w:val="000000"/>
              </w:rPr>
            </w:pPr>
            <w:r w:rsidRPr="0004537B">
              <w:rPr>
                <w:color w:val="000000"/>
              </w:rPr>
              <w:t>65,ср</w:t>
            </w:r>
          </w:p>
        </w:tc>
        <w:tc>
          <w:tcPr>
            <w:tcW w:w="2581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 w:rsidRPr="00F30ABA">
              <w:rPr>
                <w:rFonts w:eastAsia="Calibri"/>
                <w:lang w:eastAsia="en-US"/>
              </w:rPr>
              <w:t>Позиция школьника,</w:t>
            </w:r>
          </w:p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 w:rsidRPr="00F30ABA">
              <w:rPr>
                <w:rFonts w:eastAsia="Calibri"/>
                <w:lang w:eastAsia="en-US"/>
              </w:rPr>
              <w:t>достижения успеха</w:t>
            </w:r>
          </w:p>
        </w:tc>
      </w:tr>
      <w:tr w:rsidR="002F66EC" w:rsidRPr="00F30ABA" w:rsidTr="002F66EC">
        <w:tc>
          <w:tcPr>
            <w:tcW w:w="566" w:type="dxa"/>
            <w:vAlign w:val="center"/>
          </w:tcPr>
          <w:p w:rsidR="002F66EC" w:rsidRPr="00F30ABA" w:rsidRDefault="002F66EC" w:rsidP="002F66EC">
            <w:pPr>
              <w:numPr>
                <w:ilvl w:val="0"/>
                <w:numId w:val="1"/>
              </w:numPr>
              <w:ind w:left="318" w:hanging="361"/>
            </w:pPr>
          </w:p>
        </w:tc>
        <w:tc>
          <w:tcPr>
            <w:tcW w:w="1561" w:type="dxa"/>
            <w:vAlign w:val="center"/>
          </w:tcPr>
          <w:p w:rsidR="002F66EC" w:rsidRPr="00395829" w:rsidRDefault="002F66EC" w:rsidP="00C24AFE"/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708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567" w:type="dxa"/>
            <w:vAlign w:val="center"/>
          </w:tcPr>
          <w:p w:rsidR="002F66EC" w:rsidRPr="0004537B" w:rsidRDefault="002F66EC" w:rsidP="00C24AFE">
            <w:pPr>
              <w:rPr>
                <w:rFonts w:eastAsia="Calibri"/>
                <w:lang w:eastAsia="en-US"/>
              </w:rPr>
            </w:pPr>
            <w:r w:rsidRPr="0004537B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850" w:type="dxa"/>
            <w:vAlign w:val="center"/>
          </w:tcPr>
          <w:p w:rsidR="002F66EC" w:rsidRPr="0004537B" w:rsidRDefault="002F66EC" w:rsidP="00C24AFE">
            <w:pPr>
              <w:rPr>
                <w:color w:val="000000"/>
              </w:rPr>
            </w:pPr>
            <w:r w:rsidRPr="0004537B">
              <w:rPr>
                <w:color w:val="000000"/>
              </w:rPr>
              <w:t>71,вс</w:t>
            </w:r>
          </w:p>
        </w:tc>
        <w:tc>
          <w:tcPr>
            <w:tcW w:w="2581" w:type="dxa"/>
            <w:shd w:val="clear" w:color="auto" w:fill="FFFF00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 w:rsidRPr="00F30ABA">
              <w:rPr>
                <w:rFonts w:eastAsia="Calibri"/>
                <w:lang w:eastAsia="en-US"/>
              </w:rPr>
              <w:t>Позиция школьника</w:t>
            </w:r>
            <w:r>
              <w:rPr>
                <w:rFonts w:eastAsia="Calibri"/>
                <w:lang w:eastAsia="en-US"/>
              </w:rPr>
              <w:t>, одобрения</w:t>
            </w:r>
          </w:p>
        </w:tc>
      </w:tr>
      <w:tr w:rsidR="002F66EC" w:rsidRPr="00F30ABA" w:rsidTr="002F66EC">
        <w:tc>
          <w:tcPr>
            <w:tcW w:w="566" w:type="dxa"/>
            <w:vAlign w:val="center"/>
          </w:tcPr>
          <w:p w:rsidR="002F66EC" w:rsidRPr="00F30ABA" w:rsidRDefault="002F66EC" w:rsidP="002F66EC">
            <w:pPr>
              <w:numPr>
                <w:ilvl w:val="0"/>
                <w:numId w:val="1"/>
              </w:numPr>
              <w:ind w:left="318" w:hanging="361"/>
            </w:pPr>
          </w:p>
        </w:tc>
        <w:tc>
          <w:tcPr>
            <w:tcW w:w="1561" w:type="dxa"/>
            <w:vAlign w:val="center"/>
          </w:tcPr>
          <w:p w:rsidR="002F66EC" w:rsidRPr="00395829" w:rsidRDefault="002F66EC" w:rsidP="00C24AFE"/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708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567" w:type="dxa"/>
            <w:vAlign w:val="center"/>
          </w:tcPr>
          <w:p w:rsidR="002F66EC" w:rsidRPr="0004537B" w:rsidRDefault="002F66EC" w:rsidP="00C24AFE">
            <w:pPr>
              <w:rPr>
                <w:rFonts w:eastAsia="Calibri"/>
                <w:lang w:eastAsia="en-US"/>
              </w:rPr>
            </w:pPr>
            <w:r w:rsidRPr="0004537B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2F66EC" w:rsidRPr="0004537B" w:rsidRDefault="002F66EC" w:rsidP="00C24AFE">
            <w:pPr>
              <w:rPr>
                <w:color w:val="000000"/>
              </w:rPr>
            </w:pPr>
            <w:r w:rsidRPr="0004537B">
              <w:rPr>
                <w:color w:val="000000"/>
              </w:rPr>
              <w:t>74,вс</w:t>
            </w:r>
          </w:p>
        </w:tc>
        <w:tc>
          <w:tcPr>
            <w:tcW w:w="2581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 w:rsidRPr="00F30ABA">
              <w:rPr>
                <w:rFonts w:eastAsia="Calibri"/>
                <w:lang w:eastAsia="en-US"/>
              </w:rPr>
              <w:t>Познавательные, саморазвития, позиция школьника, одобрения</w:t>
            </w:r>
            <w:r>
              <w:rPr>
                <w:rFonts w:eastAsia="Calibri"/>
                <w:lang w:eastAsia="en-US"/>
              </w:rPr>
              <w:t xml:space="preserve">, саморазвития, </w:t>
            </w:r>
            <w:r>
              <w:rPr>
                <w:rFonts w:eastAsia="Calibri"/>
                <w:lang w:eastAsia="en-US"/>
              </w:rPr>
              <w:lastRenderedPageBreak/>
              <w:t>достижения успеха</w:t>
            </w:r>
          </w:p>
        </w:tc>
      </w:tr>
      <w:tr w:rsidR="002F66EC" w:rsidRPr="00F30ABA" w:rsidTr="002F66EC">
        <w:tc>
          <w:tcPr>
            <w:tcW w:w="566" w:type="dxa"/>
            <w:vAlign w:val="center"/>
          </w:tcPr>
          <w:p w:rsidR="002F66EC" w:rsidRPr="00F30ABA" w:rsidRDefault="002F66EC" w:rsidP="002F66EC">
            <w:pPr>
              <w:numPr>
                <w:ilvl w:val="0"/>
                <w:numId w:val="1"/>
              </w:numPr>
              <w:ind w:left="318" w:hanging="361"/>
            </w:pPr>
          </w:p>
        </w:tc>
        <w:tc>
          <w:tcPr>
            <w:tcW w:w="1561" w:type="dxa"/>
            <w:vAlign w:val="center"/>
          </w:tcPr>
          <w:p w:rsidR="002F66EC" w:rsidRPr="00395829" w:rsidRDefault="002F66EC" w:rsidP="00C24AFE"/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708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567" w:type="dxa"/>
            <w:vAlign w:val="center"/>
          </w:tcPr>
          <w:p w:rsidR="002F66EC" w:rsidRPr="0004537B" w:rsidRDefault="002F66EC" w:rsidP="00C24AFE">
            <w:pPr>
              <w:rPr>
                <w:rFonts w:eastAsia="Calibri"/>
                <w:lang w:eastAsia="en-US"/>
              </w:rPr>
            </w:pPr>
            <w:r w:rsidRPr="0004537B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850" w:type="dxa"/>
            <w:vAlign w:val="center"/>
          </w:tcPr>
          <w:p w:rsidR="002F66EC" w:rsidRPr="0004537B" w:rsidRDefault="002F66EC" w:rsidP="00C24AFE">
            <w:pPr>
              <w:rPr>
                <w:color w:val="000000"/>
              </w:rPr>
            </w:pPr>
            <w:r w:rsidRPr="0004537B">
              <w:rPr>
                <w:color w:val="000000"/>
              </w:rPr>
              <w:t>61,ср</w:t>
            </w:r>
          </w:p>
        </w:tc>
        <w:tc>
          <w:tcPr>
            <w:tcW w:w="2581" w:type="dxa"/>
            <w:shd w:val="clear" w:color="auto" w:fill="FFFF00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Одобрения, позиция школьника, коммуникативные, достижения успеха</w:t>
            </w:r>
          </w:p>
        </w:tc>
      </w:tr>
      <w:tr w:rsidR="002F66EC" w:rsidRPr="00F30ABA" w:rsidTr="002F66EC">
        <w:tc>
          <w:tcPr>
            <w:tcW w:w="566" w:type="dxa"/>
            <w:vAlign w:val="center"/>
          </w:tcPr>
          <w:p w:rsidR="002F66EC" w:rsidRPr="00F30ABA" w:rsidRDefault="002F66EC" w:rsidP="002F66EC">
            <w:pPr>
              <w:numPr>
                <w:ilvl w:val="0"/>
                <w:numId w:val="1"/>
              </w:numPr>
              <w:ind w:left="318" w:hanging="361"/>
            </w:pPr>
          </w:p>
        </w:tc>
        <w:tc>
          <w:tcPr>
            <w:tcW w:w="1561" w:type="dxa"/>
            <w:vAlign w:val="center"/>
          </w:tcPr>
          <w:p w:rsidR="002F66EC" w:rsidRPr="00395829" w:rsidRDefault="002F66EC" w:rsidP="00C24AFE"/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708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567" w:type="dxa"/>
            <w:vAlign w:val="center"/>
          </w:tcPr>
          <w:p w:rsidR="002F66EC" w:rsidRPr="0004537B" w:rsidRDefault="002F66EC" w:rsidP="00C24AFE">
            <w:pPr>
              <w:rPr>
                <w:rFonts w:eastAsia="Calibri"/>
                <w:lang w:eastAsia="en-US"/>
              </w:rPr>
            </w:pPr>
            <w:r w:rsidRPr="0004537B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850" w:type="dxa"/>
            <w:vAlign w:val="center"/>
          </w:tcPr>
          <w:p w:rsidR="002F66EC" w:rsidRPr="0004537B" w:rsidRDefault="002F66EC" w:rsidP="00C24AFE">
            <w:pPr>
              <w:rPr>
                <w:color w:val="000000"/>
              </w:rPr>
            </w:pPr>
            <w:r w:rsidRPr="0004537B">
              <w:rPr>
                <w:color w:val="000000"/>
              </w:rPr>
              <w:t>52,ср</w:t>
            </w:r>
          </w:p>
        </w:tc>
        <w:tc>
          <w:tcPr>
            <w:tcW w:w="2581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 w:rsidRPr="00F30ABA">
              <w:rPr>
                <w:rFonts w:eastAsia="Calibri"/>
                <w:lang w:eastAsia="en-US"/>
              </w:rPr>
              <w:t>Саморазвития,</w:t>
            </w:r>
          </w:p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эмоциональные</w:t>
            </w:r>
          </w:p>
        </w:tc>
      </w:tr>
      <w:tr w:rsidR="002F66EC" w:rsidRPr="00F30ABA" w:rsidTr="002F66EC">
        <w:tc>
          <w:tcPr>
            <w:tcW w:w="566" w:type="dxa"/>
            <w:vAlign w:val="center"/>
          </w:tcPr>
          <w:p w:rsidR="002F66EC" w:rsidRPr="00F30ABA" w:rsidRDefault="002F66EC" w:rsidP="002F66EC">
            <w:pPr>
              <w:numPr>
                <w:ilvl w:val="0"/>
                <w:numId w:val="1"/>
              </w:numPr>
              <w:ind w:left="318" w:hanging="361"/>
            </w:pPr>
          </w:p>
        </w:tc>
        <w:tc>
          <w:tcPr>
            <w:tcW w:w="1561" w:type="dxa"/>
            <w:vAlign w:val="center"/>
          </w:tcPr>
          <w:p w:rsidR="002F66EC" w:rsidRPr="00395829" w:rsidRDefault="002F66EC" w:rsidP="00C24AFE"/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08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567" w:type="dxa"/>
            <w:vAlign w:val="center"/>
          </w:tcPr>
          <w:p w:rsidR="002F66EC" w:rsidRPr="0004537B" w:rsidRDefault="002F66EC" w:rsidP="00C24AFE">
            <w:pPr>
              <w:rPr>
                <w:rFonts w:eastAsia="Calibri"/>
                <w:lang w:eastAsia="en-US"/>
              </w:rPr>
            </w:pPr>
            <w:r w:rsidRPr="0004537B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850" w:type="dxa"/>
            <w:vAlign w:val="center"/>
          </w:tcPr>
          <w:p w:rsidR="002F66EC" w:rsidRPr="0004537B" w:rsidRDefault="002F66EC" w:rsidP="00C24AFE">
            <w:pPr>
              <w:rPr>
                <w:color w:val="000000"/>
              </w:rPr>
            </w:pPr>
            <w:r w:rsidRPr="0004537B">
              <w:rPr>
                <w:color w:val="000000"/>
              </w:rPr>
              <w:t>64,ср</w:t>
            </w:r>
          </w:p>
        </w:tc>
        <w:tc>
          <w:tcPr>
            <w:tcW w:w="2581" w:type="dxa"/>
            <w:shd w:val="clear" w:color="auto" w:fill="FFFF00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 w:rsidRPr="00F30ABA">
              <w:rPr>
                <w:rFonts w:eastAsia="Calibri"/>
                <w:lang w:eastAsia="en-US"/>
              </w:rPr>
              <w:t>Коммуникативные</w:t>
            </w:r>
            <w:r>
              <w:rPr>
                <w:rFonts w:eastAsia="Calibri"/>
                <w:lang w:eastAsia="en-US"/>
              </w:rPr>
              <w:t>, позиция школьника, достижения успеха</w:t>
            </w:r>
          </w:p>
        </w:tc>
      </w:tr>
      <w:tr w:rsidR="002F66EC" w:rsidRPr="00F30ABA" w:rsidTr="002F66EC">
        <w:tc>
          <w:tcPr>
            <w:tcW w:w="566" w:type="dxa"/>
            <w:vAlign w:val="center"/>
          </w:tcPr>
          <w:p w:rsidR="002F66EC" w:rsidRPr="00F30ABA" w:rsidRDefault="002F66EC" w:rsidP="002F66EC">
            <w:pPr>
              <w:numPr>
                <w:ilvl w:val="0"/>
                <w:numId w:val="1"/>
              </w:numPr>
              <w:ind w:left="318" w:hanging="361"/>
            </w:pPr>
          </w:p>
        </w:tc>
        <w:tc>
          <w:tcPr>
            <w:tcW w:w="1561" w:type="dxa"/>
            <w:vAlign w:val="center"/>
          </w:tcPr>
          <w:p w:rsidR="002F66EC" w:rsidRPr="00395829" w:rsidRDefault="002F66EC" w:rsidP="00C24AFE"/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08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567" w:type="dxa"/>
            <w:vAlign w:val="center"/>
          </w:tcPr>
          <w:p w:rsidR="002F66EC" w:rsidRPr="0004537B" w:rsidRDefault="002F66EC" w:rsidP="00C24AFE">
            <w:pPr>
              <w:rPr>
                <w:rFonts w:eastAsia="Calibri"/>
                <w:lang w:eastAsia="en-US"/>
              </w:rPr>
            </w:pPr>
            <w:r w:rsidRPr="0004537B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850" w:type="dxa"/>
            <w:vAlign w:val="center"/>
          </w:tcPr>
          <w:p w:rsidR="002F66EC" w:rsidRPr="0004537B" w:rsidRDefault="002F66EC" w:rsidP="00C24AFE">
            <w:pPr>
              <w:rPr>
                <w:color w:val="000000"/>
              </w:rPr>
            </w:pPr>
            <w:r w:rsidRPr="0004537B">
              <w:rPr>
                <w:color w:val="000000"/>
              </w:rPr>
              <w:t>65,ср</w:t>
            </w:r>
          </w:p>
        </w:tc>
        <w:tc>
          <w:tcPr>
            <w:tcW w:w="2581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Коммуникативные, саморазвития</w:t>
            </w:r>
          </w:p>
        </w:tc>
      </w:tr>
      <w:tr w:rsidR="002F66EC" w:rsidRPr="00F30ABA" w:rsidTr="002F66EC">
        <w:tc>
          <w:tcPr>
            <w:tcW w:w="566" w:type="dxa"/>
            <w:vAlign w:val="center"/>
          </w:tcPr>
          <w:p w:rsidR="002F66EC" w:rsidRPr="00F30ABA" w:rsidRDefault="002F66EC" w:rsidP="002F66EC">
            <w:pPr>
              <w:numPr>
                <w:ilvl w:val="0"/>
                <w:numId w:val="1"/>
              </w:numPr>
              <w:ind w:left="318" w:hanging="361"/>
            </w:pPr>
          </w:p>
        </w:tc>
        <w:tc>
          <w:tcPr>
            <w:tcW w:w="1561" w:type="dxa"/>
            <w:vAlign w:val="center"/>
          </w:tcPr>
          <w:p w:rsidR="002F66EC" w:rsidRPr="00395829" w:rsidRDefault="002F66EC" w:rsidP="00C24AFE"/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08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567" w:type="dxa"/>
            <w:vAlign w:val="center"/>
          </w:tcPr>
          <w:p w:rsidR="002F66EC" w:rsidRPr="0004537B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 w:rsidRPr="0004537B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850" w:type="dxa"/>
            <w:vAlign w:val="center"/>
          </w:tcPr>
          <w:p w:rsidR="002F66EC" w:rsidRPr="0004537B" w:rsidRDefault="002F66EC" w:rsidP="00C24AFE">
            <w:pPr>
              <w:jc w:val="center"/>
              <w:rPr>
                <w:color w:val="000000"/>
              </w:rPr>
            </w:pPr>
            <w:r w:rsidRPr="0004537B">
              <w:rPr>
                <w:color w:val="000000"/>
              </w:rPr>
              <w:t>68,вс</w:t>
            </w:r>
          </w:p>
        </w:tc>
        <w:tc>
          <w:tcPr>
            <w:tcW w:w="2581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 w:rsidRPr="00F30ABA">
              <w:rPr>
                <w:rFonts w:eastAsia="Calibri"/>
                <w:lang w:eastAsia="en-US"/>
              </w:rPr>
              <w:t xml:space="preserve">Позиция школьника, </w:t>
            </w:r>
            <w:r>
              <w:rPr>
                <w:rFonts w:eastAsia="Calibri"/>
                <w:lang w:eastAsia="en-US"/>
              </w:rPr>
              <w:t>достижения успеха</w:t>
            </w:r>
          </w:p>
        </w:tc>
      </w:tr>
      <w:tr w:rsidR="002F66EC" w:rsidRPr="00F30ABA" w:rsidTr="002F66EC">
        <w:tc>
          <w:tcPr>
            <w:tcW w:w="566" w:type="dxa"/>
            <w:vAlign w:val="center"/>
          </w:tcPr>
          <w:p w:rsidR="002F66EC" w:rsidRPr="00F30ABA" w:rsidRDefault="002F66EC" w:rsidP="002F66EC">
            <w:pPr>
              <w:numPr>
                <w:ilvl w:val="0"/>
                <w:numId w:val="1"/>
              </w:numPr>
              <w:ind w:left="318" w:hanging="361"/>
            </w:pPr>
          </w:p>
        </w:tc>
        <w:tc>
          <w:tcPr>
            <w:tcW w:w="1561" w:type="dxa"/>
            <w:vAlign w:val="center"/>
          </w:tcPr>
          <w:p w:rsidR="002F66EC" w:rsidRPr="00395829" w:rsidRDefault="002F66EC" w:rsidP="00C24AFE"/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08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567" w:type="dxa"/>
            <w:vAlign w:val="center"/>
          </w:tcPr>
          <w:p w:rsidR="002F66EC" w:rsidRPr="0004537B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 w:rsidRPr="0004537B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850" w:type="dxa"/>
            <w:vAlign w:val="center"/>
          </w:tcPr>
          <w:p w:rsidR="002F66EC" w:rsidRPr="0004537B" w:rsidRDefault="002F66EC" w:rsidP="00C24AFE">
            <w:pPr>
              <w:jc w:val="center"/>
              <w:rPr>
                <w:color w:val="000000"/>
              </w:rPr>
            </w:pPr>
            <w:r w:rsidRPr="0004537B">
              <w:rPr>
                <w:color w:val="000000"/>
              </w:rPr>
              <w:t>65,ср</w:t>
            </w:r>
          </w:p>
        </w:tc>
        <w:tc>
          <w:tcPr>
            <w:tcW w:w="2581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 w:rsidRPr="00F30ABA">
              <w:rPr>
                <w:rFonts w:eastAsia="Calibri"/>
                <w:lang w:eastAsia="en-US"/>
              </w:rPr>
              <w:t>Достижения успеха</w:t>
            </w:r>
          </w:p>
        </w:tc>
      </w:tr>
      <w:tr w:rsidR="002F66EC" w:rsidRPr="00F30ABA" w:rsidTr="002F66EC">
        <w:tc>
          <w:tcPr>
            <w:tcW w:w="566" w:type="dxa"/>
            <w:vAlign w:val="center"/>
          </w:tcPr>
          <w:p w:rsidR="002F66EC" w:rsidRPr="00F30ABA" w:rsidRDefault="002F66EC" w:rsidP="002F66EC">
            <w:pPr>
              <w:numPr>
                <w:ilvl w:val="0"/>
                <w:numId w:val="1"/>
              </w:numPr>
              <w:ind w:left="318" w:hanging="361"/>
            </w:pPr>
          </w:p>
        </w:tc>
        <w:tc>
          <w:tcPr>
            <w:tcW w:w="1561" w:type="dxa"/>
            <w:vAlign w:val="center"/>
          </w:tcPr>
          <w:p w:rsidR="002F66EC" w:rsidRPr="00395829" w:rsidRDefault="002F66EC" w:rsidP="00C24AFE"/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708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567" w:type="dxa"/>
            <w:vAlign w:val="center"/>
          </w:tcPr>
          <w:p w:rsidR="002F66EC" w:rsidRPr="0004537B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 w:rsidRPr="0004537B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850" w:type="dxa"/>
            <w:vAlign w:val="center"/>
          </w:tcPr>
          <w:p w:rsidR="002F66EC" w:rsidRPr="0004537B" w:rsidRDefault="002F66EC" w:rsidP="00C24AFE">
            <w:pPr>
              <w:jc w:val="center"/>
              <w:rPr>
                <w:color w:val="000000"/>
              </w:rPr>
            </w:pPr>
            <w:r w:rsidRPr="0004537B">
              <w:rPr>
                <w:color w:val="000000"/>
              </w:rPr>
              <w:t>58,ср</w:t>
            </w:r>
          </w:p>
        </w:tc>
        <w:tc>
          <w:tcPr>
            <w:tcW w:w="2581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 w:rsidRPr="00F30ABA">
              <w:rPr>
                <w:rFonts w:eastAsia="Calibri"/>
                <w:lang w:eastAsia="en-US"/>
              </w:rPr>
              <w:t>Саморазвития,</w:t>
            </w:r>
          </w:p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 w:rsidRPr="00F30ABA">
              <w:rPr>
                <w:rFonts w:eastAsia="Calibri"/>
                <w:lang w:eastAsia="en-US"/>
              </w:rPr>
              <w:t>позиция школьника</w:t>
            </w:r>
          </w:p>
        </w:tc>
      </w:tr>
      <w:tr w:rsidR="002F66EC" w:rsidRPr="00F30ABA" w:rsidTr="002F66EC">
        <w:tc>
          <w:tcPr>
            <w:tcW w:w="566" w:type="dxa"/>
            <w:vAlign w:val="center"/>
          </w:tcPr>
          <w:p w:rsidR="002F66EC" w:rsidRPr="00F30ABA" w:rsidRDefault="002F66EC" w:rsidP="002F66EC">
            <w:pPr>
              <w:numPr>
                <w:ilvl w:val="0"/>
                <w:numId w:val="1"/>
              </w:numPr>
              <w:ind w:left="318" w:hanging="361"/>
            </w:pPr>
          </w:p>
        </w:tc>
        <w:tc>
          <w:tcPr>
            <w:tcW w:w="1561" w:type="dxa"/>
            <w:vAlign w:val="center"/>
          </w:tcPr>
          <w:p w:rsidR="002F66EC" w:rsidRPr="00395829" w:rsidRDefault="002F66EC" w:rsidP="00C24AFE"/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708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567" w:type="dxa"/>
            <w:vAlign w:val="center"/>
          </w:tcPr>
          <w:p w:rsidR="002F66EC" w:rsidRPr="0004537B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 w:rsidRPr="0004537B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850" w:type="dxa"/>
            <w:vAlign w:val="center"/>
          </w:tcPr>
          <w:p w:rsidR="002F66EC" w:rsidRPr="0004537B" w:rsidRDefault="002F66EC" w:rsidP="00C24AFE">
            <w:pPr>
              <w:jc w:val="center"/>
              <w:rPr>
                <w:color w:val="000000"/>
              </w:rPr>
            </w:pPr>
            <w:r w:rsidRPr="0004537B">
              <w:rPr>
                <w:color w:val="000000"/>
              </w:rPr>
              <w:t>68,вс</w:t>
            </w:r>
          </w:p>
        </w:tc>
        <w:tc>
          <w:tcPr>
            <w:tcW w:w="2581" w:type="dxa"/>
            <w:shd w:val="clear" w:color="auto" w:fill="FFFF00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Коммуникативные, </w:t>
            </w:r>
          </w:p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 w:rsidRPr="00F30ABA">
              <w:rPr>
                <w:rFonts w:eastAsia="Calibri"/>
                <w:lang w:eastAsia="en-US"/>
              </w:rPr>
              <w:t>одобрения</w:t>
            </w:r>
          </w:p>
        </w:tc>
      </w:tr>
      <w:tr w:rsidR="002F66EC" w:rsidRPr="00F30ABA" w:rsidTr="002F66EC">
        <w:tc>
          <w:tcPr>
            <w:tcW w:w="566" w:type="dxa"/>
            <w:vAlign w:val="center"/>
          </w:tcPr>
          <w:p w:rsidR="002F66EC" w:rsidRPr="00F30ABA" w:rsidRDefault="002F66EC" w:rsidP="002F66EC">
            <w:pPr>
              <w:numPr>
                <w:ilvl w:val="0"/>
                <w:numId w:val="1"/>
              </w:numPr>
              <w:ind w:left="318" w:hanging="361"/>
            </w:pPr>
          </w:p>
        </w:tc>
        <w:tc>
          <w:tcPr>
            <w:tcW w:w="1561" w:type="dxa"/>
            <w:vAlign w:val="center"/>
          </w:tcPr>
          <w:p w:rsidR="002F66EC" w:rsidRPr="00395829" w:rsidRDefault="002F66EC" w:rsidP="00C24AFE"/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708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567" w:type="dxa"/>
            <w:vAlign w:val="center"/>
          </w:tcPr>
          <w:p w:rsidR="002F66EC" w:rsidRPr="0004537B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 w:rsidRPr="0004537B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850" w:type="dxa"/>
            <w:vAlign w:val="center"/>
          </w:tcPr>
          <w:p w:rsidR="002F66EC" w:rsidRPr="0004537B" w:rsidRDefault="002F66EC" w:rsidP="00C24AFE">
            <w:pPr>
              <w:jc w:val="center"/>
              <w:rPr>
                <w:color w:val="000000"/>
              </w:rPr>
            </w:pPr>
            <w:r w:rsidRPr="0004537B">
              <w:rPr>
                <w:color w:val="000000"/>
              </w:rPr>
              <w:t>63,ср</w:t>
            </w: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Познавательные</w:t>
            </w:r>
            <w:r w:rsidRPr="00F30ABA">
              <w:rPr>
                <w:rFonts w:eastAsia="Calibri"/>
                <w:lang w:eastAsia="en-US"/>
              </w:rPr>
              <w:t>, достижения успеха</w:t>
            </w:r>
          </w:p>
        </w:tc>
      </w:tr>
      <w:tr w:rsidR="002F66EC" w:rsidRPr="00F30ABA" w:rsidTr="002F66EC">
        <w:tc>
          <w:tcPr>
            <w:tcW w:w="566" w:type="dxa"/>
            <w:vAlign w:val="center"/>
          </w:tcPr>
          <w:p w:rsidR="002F66EC" w:rsidRPr="00F30ABA" w:rsidRDefault="002F66EC" w:rsidP="002F66EC">
            <w:pPr>
              <w:numPr>
                <w:ilvl w:val="0"/>
                <w:numId w:val="1"/>
              </w:numPr>
              <w:ind w:left="318" w:hanging="361"/>
            </w:pPr>
          </w:p>
        </w:tc>
        <w:tc>
          <w:tcPr>
            <w:tcW w:w="1561" w:type="dxa"/>
            <w:vAlign w:val="center"/>
          </w:tcPr>
          <w:p w:rsidR="002F66EC" w:rsidRPr="00395829" w:rsidRDefault="002F66EC" w:rsidP="00C24AFE"/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08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567" w:type="dxa"/>
            <w:vAlign w:val="center"/>
          </w:tcPr>
          <w:p w:rsidR="002F66EC" w:rsidRPr="0004537B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 w:rsidRPr="0004537B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850" w:type="dxa"/>
            <w:vAlign w:val="center"/>
          </w:tcPr>
          <w:p w:rsidR="002F66EC" w:rsidRPr="0004537B" w:rsidRDefault="002F66EC" w:rsidP="00C24AFE">
            <w:pPr>
              <w:jc w:val="center"/>
              <w:rPr>
                <w:color w:val="000000"/>
              </w:rPr>
            </w:pPr>
            <w:r w:rsidRPr="0004537B">
              <w:rPr>
                <w:color w:val="000000"/>
              </w:rPr>
              <w:t>72,ср</w:t>
            </w:r>
          </w:p>
        </w:tc>
        <w:tc>
          <w:tcPr>
            <w:tcW w:w="2581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 w:rsidRPr="00F30ABA">
              <w:rPr>
                <w:rFonts w:eastAsia="Calibri"/>
                <w:lang w:eastAsia="en-US"/>
              </w:rPr>
              <w:t>Достижения успеха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F30ABA">
              <w:rPr>
                <w:rFonts w:eastAsia="Calibri"/>
                <w:lang w:eastAsia="en-US"/>
              </w:rPr>
              <w:t xml:space="preserve"> саморазвития, позиция школьника, одобрения</w:t>
            </w:r>
          </w:p>
        </w:tc>
      </w:tr>
      <w:tr w:rsidR="002F66EC" w:rsidRPr="00F30ABA" w:rsidTr="002F66EC">
        <w:tc>
          <w:tcPr>
            <w:tcW w:w="566" w:type="dxa"/>
            <w:vAlign w:val="center"/>
          </w:tcPr>
          <w:p w:rsidR="002F66EC" w:rsidRPr="00F30ABA" w:rsidRDefault="002F66EC" w:rsidP="002F66EC">
            <w:pPr>
              <w:numPr>
                <w:ilvl w:val="0"/>
                <w:numId w:val="1"/>
              </w:numPr>
              <w:ind w:left="318" w:hanging="361"/>
            </w:pPr>
          </w:p>
        </w:tc>
        <w:tc>
          <w:tcPr>
            <w:tcW w:w="1561" w:type="dxa"/>
            <w:vAlign w:val="center"/>
          </w:tcPr>
          <w:p w:rsidR="002F66EC" w:rsidRPr="00395829" w:rsidRDefault="002F66EC" w:rsidP="00C24AFE"/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708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567" w:type="dxa"/>
            <w:vAlign w:val="center"/>
          </w:tcPr>
          <w:p w:rsidR="002F66EC" w:rsidRPr="0004537B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 w:rsidRPr="0004537B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850" w:type="dxa"/>
            <w:vAlign w:val="center"/>
          </w:tcPr>
          <w:p w:rsidR="002F66EC" w:rsidRPr="0004537B" w:rsidRDefault="002F66EC" w:rsidP="00C24AFE">
            <w:pPr>
              <w:jc w:val="center"/>
              <w:rPr>
                <w:color w:val="000000"/>
              </w:rPr>
            </w:pPr>
            <w:r w:rsidRPr="0004537B">
              <w:rPr>
                <w:color w:val="000000"/>
              </w:rPr>
              <w:t>64,ср</w:t>
            </w:r>
          </w:p>
        </w:tc>
        <w:tc>
          <w:tcPr>
            <w:tcW w:w="2581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Позиция  школьника, познавательные, достижения успеха</w:t>
            </w:r>
          </w:p>
        </w:tc>
      </w:tr>
      <w:tr w:rsidR="002F66EC" w:rsidRPr="00F30ABA" w:rsidTr="002F66EC">
        <w:tc>
          <w:tcPr>
            <w:tcW w:w="566" w:type="dxa"/>
            <w:vAlign w:val="center"/>
          </w:tcPr>
          <w:p w:rsidR="002F66EC" w:rsidRPr="00F30ABA" w:rsidRDefault="002F66EC" w:rsidP="002F66EC">
            <w:pPr>
              <w:numPr>
                <w:ilvl w:val="0"/>
                <w:numId w:val="1"/>
              </w:numPr>
              <w:ind w:left="318" w:hanging="361"/>
            </w:pPr>
          </w:p>
        </w:tc>
        <w:tc>
          <w:tcPr>
            <w:tcW w:w="1561" w:type="dxa"/>
            <w:vAlign w:val="center"/>
          </w:tcPr>
          <w:p w:rsidR="002F66EC" w:rsidRPr="00395829" w:rsidRDefault="002F66EC" w:rsidP="00C24AFE"/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708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567" w:type="dxa"/>
            <w:vAlign w:val="center"/>
          </w:tcPr>
          <w:p w:rsidR="002F66EC" w:rsidRPr="0004537B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 w:rsidRPr="0004537B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850" w:type="dxa"/>
            <w:vAlign w:val="center"/>
          </w:tcPr>
          <w:p w:rsidR="002F66EC" w:rsidRPr="0004537B" w:rsidRDefault="002F66EC" w:rsidP="00C24AFE">
            <w:pPr>
              <w:jc w:val="center"/>
              <w:rPr>
                <w:color w:val="000000"/>
              </w:rPr>
            </w:pPr>
            <w:r w:rsidRPr="0004537B">
              <w:rPr>
                <w:color w:val="000000"/>
              </w:rPr>
              <w:t>47,ср</w:t>
            </w:r>
          </w:p>
        </w:tc>
        <w:tc>
          <w:tcPr>
            <w:tcW w:w="2581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Саморазвития </w:t>
            </w:r>
          </w:p>
        </w:tc>
      </w:tr>
      <w:tr w:rsidR="002F66EC" w:rsidRPr="00F30ABA" w:rsidTr="002F66EC">
        <w:tc>
          <w:tcPr>
            <w:tcW w:w="566" w:type="dxa"/>
            <w:vAlign w:val="center"/>
          </w:tcPr>
          <w:p w:rsidR="002F66EC" w:rsidRPr="00F30ABA" w:rsidRDefault="002F66EC" w:rsidP="002F66EC">
            <w:pPr>
              <w:numPr>
                <w:ilvl w:val="0"/>
                <w:numId w:val="1"/>
              </w:numPr>
              <w:ind w:left="318" w:hanging="361"/>
            </w:pPr>
          </w:p>
        </w:tc>
        <w:tc>
          <w:tcPr>
            <w:tcW w:w="1561" w:type="dxa"/>
            <w:vAlign w:val="center"/>
          </w:tcPr>
          <w:p w:rsidR="002F66EC" w:rsidRPr="00395829" w:rsidRDefault="002F66EC" w:rsidP="00C24AFE"/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708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567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709" w:type="dxa"/>
            <w:vAlign w:val="center"/>
          </w:tcPr>
          <w:p w:rsidR="002F66EC" w:rsidRPr="00F30ABA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567" w:type="dxa"/>
            <w:vAlign w:val="center"/>
          </w:tcPr>
          <w:p w:rsidR="002F66EC" w:rsidRPr="0004537B" w:rsidRDefault="002F66EC" w:rsidP="00C24AFE">
            <w:pPr>
              <w:jc w:val="center"/>
              <w:rPr>
                <w:rFonts w:eastAsia="Calibri"/>
                <w:lang w:eastAsia="en-US"/>
              </w:rPr>
            </w:pPr>
            <w:r w:rsidRPr="0004537B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850" w:type="dxa"/>
            <w:vAlign w:val="center"/>
          </w:tcPr>
          <w:p w:rsidR="002F66EC" w:rsidRPr="0004537B" w:rsidRDefault="002F66EC" w:rsidP="00C24AFE">
            <w:pPr>
              <w:jc w:val="center"/>
              <w:rPr>
                <w:color w:val="000000"/>
              </w:rPr>
            </w:pPr>
            <w:r w:rsidRPr="0004537B">
              <w:rPr>
                <w:color w:val="000000"/>
              </w:rPr>
              <w:t>66,вс</w:t>
            </w:r>
          </w:p>
        </w:tc>
        <w:tc>
          <w:tcPr>
            <w:tcW w:w="2581" w:type="dxa"/>
            <w:vAlign w:val="center"/>
          </w:tcPr>
          <w:p w:rsidR="002F66EC" w:rsidRPr="00F30ABA" w:rsidRDefault="002F66EC" w:rsidP="00C24A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Познавательные, саморазвития, достижения успеха</w:t>
            </w:r>
          </w:p>
        </w:tc>
      </w:tr>
      <w:tr w:rsidR="002F66EC" w:rsidRPr="00F30ABA" w:rsidTr="002F66EC">
        <w:tc>
          <w:tcPr>
            <w:tcW w:w="566" w:type="dxa"/>
            <w:vAlign w:val="center"/>
          </w:tcPr>
          <w:p w:rsidR="002F66EC" w:rsidRPr="00F30ABA" w:rsidRDefault="002F66EC" w:rsidP="00C24AFE"/>
        </w:tc>
        <w:tc>
          <w:tcPr>
            <w:tcW w:w="1561" w:type="dxa"/>
            <w:vAlign w:val="center"/>
          </w:tcPr>
          <w:p w:rsidR="002F66EC" w:rsidRPr="003C3273" w:rsidRDefault="002F66EC" w:rsidP="00C24AFE">
            <w:pPr>
              <w:pStyle w:val="a3"/>
              <w:ind w:left="-11"/>
              <w:rPr>
                <w:b/>
              </w:rPr>
            </w:pPr>
            <w:r w:rsidRPr="003C3273">
              <w:rPr>
                <w:b/>
              </w:rPr>
              <w:t>По классу</w:t>
            </w:r>
          </w:p>
        </w:tc>
        <w:tc>
          <w:tcPr>
            <w:tcW w:w="709" w:type="dxa"/>
            <w:vAlign w:val="center"/>
          </w:tcPr>
          <w:p w:rsidR="002F66EC" w:rsidRPr="003C3273" w:rsidRDefault="002F66EC" w:rsidP="00C24AFE">
            <w:pPr>
              <w:jc w:val="center"/>
              <w:rPr>
                <w:b/>
                <w:color w:val="000000"/>
              </w:rPr>
            </w:pPr>
            <w:r w:rsidRPr="003C3273">
              <w:rPr>
                <w:b/>
                <w:color w:val="000000"/>
              </w:rPr>
              <w:t>60</w:t>
            </w:r>
          </w:p>
        </w:tc>
        <w:tc>
          <w:tcPr>
            <w:tcW w:w="708" w:type="dxa"/>
            <w:vAlign w:val="center"/>
          </w:tcPr>
          <w:p w:rsidR="002F66EC" w:rsidRPr="003C3273" w:rsidRDefault="002F66EC" w:rsidP="00C24AFE">
            <w:pPr>
              <w:jc w:val="center"/>
              <w:rPr>
                <w:b/>
                <w:color w:val="000000"/>
              </w:rPr>
            </w:pPr>
            <w:r w:rsidRPr="003C3273">
              <w:rPr>
                <w:b/>
                <w:color w:val="000000"/>
              </w:rPr>
              <w:t>65</w:t>
            </w:r>
          </w:p>
        </w:tc>
        <w:tc>
          <w:tcPr>
            <w:tcW w:w="567" w:type="dxa"/>
            <w:vAlign w:val="center"/>
          </w:tcPr>
          <w:p w:rsidR="002F66EC" w:rsidRPr="003C3273" w:rsidRDefault="002F66EC" w:rsidP="00C24AFE">
            <w:pPr>
              <w:jc w:val="center"/>
              <w:rPr>
                <w:b/>
                <w:color w:val="000000"/>
              </w:rPr>
            </w:pPr>
            <w:r w:rsidRPr="003C3273">
              <w:rPr>
                <w:b/>
                <w:color w:val="000000"/>
              </w:rPr>
              <w:t>32</w:t>
            </w:r>
          </w:p>
        </w:tc>
        <w:tc>
          <w:tcPr>
            <w:tcW w:w="567" w:type="dxa"/>
            <w:vAlign w:val="center"/>
          </w:tcPr>
          <w:p w:rsidR="002F66EC" w:rsidRPr="003C3273" w:rsidRDefault="002F66EC" w:rsidP="00C24AFE">
            <w:pPr>
              <w:jc w:val="center"/>
              <w:rPr>
                <w:b/>
                <w:color w:val="000000"/>
              </w:rPr>
            </w:pPr>
            <w:r w:rsidRPr="003C3273">
              <w:rPr>
                <w:b/>
                <w:color w:val="000000"/>
              </w:rPr>
              <w:t>75</w:t>
            </w:r>
          </w:p>
        </w:tc>
        <w:tc>
          <w:tcPr>
            <w:tcW w:w="709" w:type="dxa"/>
            <w:vAlign w:val="center"/>
          </w:tcPr>
          <w:p w:rsidR="002F66EC" w:rsidRPr="003C3273" w:rsidRDefault="002F66EC" w:rsidP="00C24AFE">
            <w:pPr>
              <w:jc w:val="center"/>
              <w:rPr>
                <w:b/>
                <w:color w:val="000000"/>
              </w:rPr>
            </w:pPr>
            <w:r w:rsidRPr="003C3273">
              <w:rPr>
                <w:b/>
                <w:color w:val="000000"/>
              </w:rPr>
              <w:t>78</w:t>
            </w:r>
          </w:p>
        </w:tc>
        <w:tc>
          <w:tcPr>
            <w:tcW w:w="709" w:type="dxa"/>
            <w:vAlign w:val="center"/>
          </w:tcPr>
          <w:p w:rsidR="002F66EC" w:rsidRPr="003C3273" w:rsidRDefault="002F66EC" w:rsidP="00C24AFE">
            <w:pPr>
              <w:jc w:val="center"/>
              <w:rPr>
                <w:b/>
                <w:color w:val="000000"/>
              </w:rPr>
            </w:pPr>
            <w:r w:rsidRPr="003C3273">
              <w:rPr>
                <w:b/>
                <w:color w:val="000000"/>
              </w:rPr>
              <w:t>74</w:t>
            </w:r>
          </w:p>
        </w:tc>
        <w:tc>
          <w:tcPr>
            <w:tcW w:w="567" w:type="dxa"/>
            <w:vAlign w:val="center"/>
          </w:tcPr>
          <w:p w:rsidR="002F66EC" w:rsidRPr="003C3273" w:rsidRDefault="002F66EC" w:rsidP="00C24AFE">
            <w:pPr>
              <w:jc w:val="center"/>
              <w:rPr>
                <w:b/>
                <w:color w:val="000000"/>
              </w:rPr>
            </w:pPr>
            <w:r w:rsidRPr="003C3273">
              <w:rPr>
                <w:b/>
                <w:color w:val="000000"/>
              </w:rPr>
              <w:t>65</w:t>
            </w:r>
          </w:p>
        </w:tc>
        <w:tc>
          <w:tcPr>
            <w:tcW w:w="850" w:type="dxa"/>
            <w:vAlign w:val="center"/>
          </w:tcPr>
          <w:p w:rsidR="002F66EC" w:rsidRPr="003C3273" w:rsidRDefault="002F66EC" w:rsidP="00C24AFE">
            <w:pPr>
              <w:jc w:val="center"/>
              <w:rPr>
                <w:b/>
                <w:color w:val="000000"/>
              </w:rPr>
            </w:pPr>
            <w:r w:rsidRPr="003C3273">
              <w:rPr>
                <w:b/>
                <w:color w:val="000000"/>
              </w:rPr>
              <w:t>64,ср</w:t>
            </w:r>
          </w:p>
        </w:tc>
        <w:tc>
          <w:tcPr>
            <w:tcW w:w="2581" w:type="dxa"/>
            <w:vAlign w:val="center"/>
          </w:tcPr>
          <w:p w:rsidR="002F66EC" w:rsidRPr="003C3273" w:rsidRDefault="002F66EC" w:rsidP="00C24AFE">
            <w:pPr>
              <w:rPr>
                <w:rFonts w:eastAsia="Calibri"/>
                <w:b/>
                <w:lang w:eastAsia="en-US"/>
              </w:rPr>
            </w:pPr>
            <w:r w:rsidRPr="003C3273">
              <w:rPr>
                <w:b/>
                <w:color w:val="000000"/>
              </w:rPr>
              <w:t>Позиция школьника, саморазвития, достижения успеха</w:t>
            </w:r>
          </w:p>
        </w:tc>
      </w:tr>
    </w:tbl>
    <w:p w:rsidR="002F66EC" w:rsidRPr="000C53C6" w:rsidRDefault="002F66EC" w:rsidP="002F66EC">
      <w:pPr>
        <w:ind w:left="-180"/>
      </w:pPr>
    </w:p>
    <w:p w:rsidR="002F66EC" w:rsidRPr="000C53C6" w:rsidRDefault="002F66EC" w:rsidP="002F66EC">
      <w:pPr>
        <w:rPr>
          <w:i/>
        </w:rPr>
      </w:pPr>
      <w:r w:rsidRPr="000C53C6">
        <w:rPr>
          <w:i/>
        </w:rPr>
        <w:t>Диаграмма 1. Уровни учебной мотивации (%)</w:t>
      </w:r>
    </w:p>
    <w:p w:rsidR="002F66EC" w:rsidRDefault="002F66EC" w:rsidP="002F66EC">
      <w:pPr>
        <w:jc w:val="center"/>
      </w:pPr>
      <w:r w:rsidRPr="00F80547">
        <w:rPr>
          <w:noProof/>
        </w:rPr>
        <w:drawing>
          <wp:inline distT="0" distB="0" distL="0" distR="0">
            <wp:extent cx="4352925" cy="25241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F66EC" w:rsidRDefault="002F66EC" w:rsidP="002F66EC">
      <w:pPr>
        <w:rPr>
          <w:b/>
        </w:rPr>
      </w:pPr>
      <w:r w:rsidRPr="00F30ABA">
        <w:rPr>
          <w:b/>
        </w:rPr>
        <w:t>Выводы:</w:t>
      </w:r>
    </w:p>
    <w:p w:rsidR="002F66EC" w:rsidRPr="00F30ABA" w:rsidRDefault="002F66EC" w:rsidP="002F66EC">
      <w:pPr>
        <w:spacing w:line="360" w:lineRule="auto"/>
        <w:rPr>
          <w:b/>
        </w:rPr>
      </w:pPr>
    </w:p>
    <w:p w:rsidR="002F66EC" w:rsidRPr="00F30ABA" w:rsidRDefault="002F66EC" w:rsidP="002F66EC">
      <w:pPr>
        <w:pStyle w:val="11"/>
        <w:spacing w:after="0" w:line="360" w:lineRule="auto"/>
        <w:ind w:left="426" w:hanging="426"/>
        <w:rPr>
          <w:rFonts w:ascii="Times New Roman" w:hAnsi="Times New Roman"/>
        </w:rPr>
      </w:pPr>
      <w:r w:rsidRPr="00F30ABA">
        <w:rPr>
          <w:rFonts w:ascii="Times New Roman" w:hAnsi="Times New Roman"/>
        </w:rPr>
        <w:t xml:space="preserve">1.    Общий уровень учебной мотивации 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-</w:t>
      </w:r>
      <w:r w:rsidRPr="00F30ABA">
        <w:rPr>
          <w:rFonts w:ascii="Times New Roman" w:hAnsi="Times New Roman"/>
        </w:rPr>
        <w:t>с</w:t>
      </w:r>
      <w:proofErr w:type="gramEnd"/>
      <w:r w:rsidRPr="00F30ABA">
        <w:rPr>
          <w:rFonts w:ascii="Times New Roman" w:hAnsi="Times New Roman"/>
        </w:rPr>
        <w:t>редн</w:t>
      </w:r>
      <w:r>
        <w:rPr>
          <w:rFonts w:ascii="Times New Roman" w:hAnsi="Times New Roman"/>
        </w:rPr>
        <w:t xml:space="preserve">ий- </w:t>
      </w:r>
      <w:r w:rsidRPr="00F30ABA">
        <w:rPr>
          <w:rFonts w:ascii="Times New Roman" w:hAnsi="Times New Roman"/>
        </w:rPr>
        <w:t>6</w:t>
      </w:r>
      <w:r>
        <w:rPr>
          <w:rFonts w:ascii="Times New Roman" w:hAnsi="Times New Roman"/>
        </w:rPr>
        <w:t>4</w:t>
      </w:r>
      <w:r w:rsidRPr="00F30ABA">
        <w:rPr>
          <w:rFonts w:ascii="Times New Roman" w:hAnsi="Times New Roman"/>
        </w:rPr>
        <w:t>%.</w:t>
      </w:r>
    </w:p>
    <w:p w:rsidR="002F66EC" w:rsidRPr="00F30ABA" w:rsidRDefault="002F66EC" w:rsidP="002F66EC">
      <w:pPr>
        <w:spacing w:line="360" w:lineRule="auto"/>
      </w:pPr>
      <w:r w:rsidRPr="00F30ABA">
        <w:t xml:space="preserve">2.    Высокий уровень показали </w:t>
      </w:r>
      <w:r>
        <w:t>1</w:t>
      </w:r>
      <w:r w:rsidRPr="00F30ABA">
        <w:t xml:space="preserve"> ч., выше среднего  -</w:t>
      </w:r>
      <w:r>
        <w:t>5</w:t>
      </w:r>
      <w:r w:rsidRPr="00F30ABA">
        <w:t xml:space="preserve"> ч.,  средний – </w:t>
      </w:r>
      <w:r>
        <w:t>14</w:t>
      </w:r>
      <w:r w:rsidRPr="00F30ABA">
        <w:t xml:space="preserve"> ч.</w:t>
      </w:r>
      <w:r>
        <w:t xml:space="preserve">, ниже среднего – 0ч. </w:t>
      </w:r>
    </w:p>
    <w:p w:rsidR="002F66EC" w:rsidRPr="00F30ABA" w:rsidRDefault="002F66EC" w:rsidP="002F66EC">
      <w:pPr>
        <w:pStyle w:val="11"/>
        <w:spacing w:after="0" w:line="360" w:lineRule="auto"/>
        <w:ind w:left="426" w:hanging="426"/>
        <w:rPr>
          <w:rFonts w:ascii="Times New Roman" w:hAnsi="Times New Roman"/>
        </w:rPr>
      </w:pPr>
      <w:r w:rsidRPr="00F30ABA">
        <w:rPr>
          <w:rFonts w:ascii="Times New Roman" w:hAnsi="Times New Roman"/>
        </w:rPr>
        <w:t xml:space="preserve">3.    В классе содержательные мотивы - </w:t>
      </w:r>
      <w:r>
        <w:rPr>
          <w:rFonts w:ascii="Times New Roman" w:hAnsi="Times New Roman"/>
        </w:rPr>
        <w:t>70</w:t>
      </w:r>
      <w:r w:rsidRPr="00F30ABA">
        <w:rPr>
          <w:rFonts w:ascii="Times New Roman" w:hAnsi="Times New Roman"/>
        </w:rPr>
        <w:t xml:space="preserve">%  </w:t>
      </w:r>
      <w:r>
        <w:rPr>
          <w:rFonts w:ascii="Times New Roman" w:hAnsi="Times New Roman"/>
        </w:rPr>
        <w:t xml:space="preserve">доминируют, </w:t>
      </w:r>
      <w:r w:rsidRPr="00F30ABA">
        <w:rPr>
          <w:rFonts w:ascii="Times New Roman" w:hAnsi="Times New Roman"/>
        </w:rPr>
        <w:t xml:space="preserve"> социальны</w:t>
      </w:r>
      <w:r>
        <w:rPr>
          <w:rFonts w:ascii="Times New Roman" w:hAnsi="Times New Roman"/>
        </w:rPr>
        <w:t>е</w:t>
      </w:r>
      <w:r w:rsidRPr="00F30ABA">
        <w:rPr>
          <w:rFonts w:ascii="Times New Roman" w:hAnsi="Times New Roman"/>
        </w:rPr>
        <w:t xml:space="preserve"> - 6</w:t>
      </w:r>
      <w:r>
        <w:rPr>
          <w:rFonts w:ascii="Times New Roman" w:hAnsi="Times New Roman"/>
        </w:rPr>
        <w:t>0</w:t>
      </w:r>
      <w:r w:rsidRPr="00F30ABA">
        <w:rPr>
          <w:rFonts w:ascii="Times New Roman" w:hAnsi="Times New Roman"/>
        </w:rPr>
        <w:t xml:space="preserve"> %.</w:t>
      </w:r>
    </w:p>
    <w:p w:rsidR="002F66EC" w:rsidRPr="00F30ABA" w:rsidRDefault="002F66EC" w:rsidP="002F66EC">
      <w:pPr>
        <w:pStyle w:val="11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F30ABA">
        <w:rPr>
          <w:rFonts w:ascii="Times New Roman" w:hAnsi="Times New Roman"/>
        </w:rPr>
        <w:t>4.    Среди содержательных мотивов доминируют мотивы саморазвития – 7</w:t>
      </w:r>
      <w:r>
        <w:rPr>
          <w:rFonts w:ascii="Times New Roman" w:hAnsi="Times New Roman"/>
        </w:rPr>
        <w:t>5</w:t>
      </w:r>
      <w:r w:rsidRPr="00F30ABA">
        <w:rPr>
          <w:rFonts w:ascii="Times New Roman" w:hAnsi="Times New Roman"/>
        </w:rPr>
        <w:t>%.</w:t>
      </w:r>
    </w:p>
    <w:p w:rsidR="002F66EC" w:rsidRPr="00F30ABA" w:rsidRDefault="002F66EC" w:rsidP="002F66EC">
      <w:pPr>
        <w:pStyle w:val="11"/>
        <w:spacing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</w:t>
      </w:r>
      <w:r w:rsidRPr="00F30ABA">
        <w:rPr>
          <w:rFonts w:ascii="Times New Roman" w:hAnsi="Times New Roman"/>
        </w:rPr>
        <w:t>Среди социальных мотивов доминирует позиция школьника</w:t>
      </w:r>
      <w:r>
        <w:rPr>
          <w:rFonts w:ascii="Times New Roman" w:hAnsi="Times New Roman"/>
        </w:rPr>
        <w:t xml:space="preserve"> – 78%</w:t>
      </w:r>
      <w:r w:rsidRPr="00F30ABA">
        <w:rPr>
          <w:rFonts w:ascii="Times New Roman" w:hAnsi="Times New Roman"/>
        </w:rPr>
        <w:t xml:space="preserve">, что свидетельствует  о   развитом чувстве ответственности </w:t>
      </w:r>
      <w:r>
        <w:rPr>
          <w:rFonts w:ascii="Times New Roman" w:hAnsi="Times New Roman"/>
        </w:rPr>
        <w:t>об</w:t>
      </w:r>
      <w:r w:rsidRPr="00F30ABA">
        <w:rPr>
          <w:rFonts w:ascii="Times New Roman" w:hAnsi="Times New Roman"/>
        </w:rPr>
        <w:t>уча</w:t>
      </w:r>
      <w:r>
        <w:rPr>
          <w:rFonts w:ascii="Times New Roman" w:hAnsi="Times New Roman"/>
        </w:rPr>
        <w:t>ю</w:t>
      </w:r>
      <w:r w:rsidRPr="00F30ABA">
        <w:rPr>
          <w:rFonts w:ascii="Times New Roman" w:hAnsi="Times New Roman"/>
        </w:rPr>
        <w:t>щихся за свою учебную деятельность.</w:t>
      </w:r>
    </w:p>
    <w:p w:rsidR="002F66EC" w:rsidRPr="00F30ABA" w:rsidRDefault="002F66EC" w:rsidP="002F66EC">
      <w:pPr>
        <w:pStyle w:val="11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F30ABA">
        <w:rPr>
          <w:rFonts w:ascii="Times New Roman" w:hAnsi="Times New Roman"/>
        </w:rPr>
        <w:t xml:space="preserve">6.    Есть </w:t>
      </w:r>
      <w:r>
        <w:rPr>
          <w:rFonts w:ascii="Times New Roman" w:hAnsi="Times New Roman"/>
        </w:rPr>
        <w:t>об</w:t>
      </w:r>
      <w:r w:rsidRPr="00F30ABA">
        <w:rPr>
          <w:rFonts w:ascii="Times New Roman" w:hAnsi="Times New Roman"/>
        </w:rPr>
        <w:t>уча</w:t>
      </w:r>
      <w:r>
        <w:rPr>
          <w:rFonts w:ascii="Times New Roman" w:hAnsi="Times New Roman"/>
        </w:rPr>
        <w:t>ю</w:t>
      </w:r>
      <w:r w:rsidRPr="00F30ABA">
        <w:rPr>
          <w:rFonts w:ascii="Times New Roman" w:hAnsi="Times New Roman"/>
        </w:rPr>
        <w:t xml:space="preserve">щиеся с доминирующими социальными мотивами – </w:t>
      </w:r>
      <w:r>
        <w:rPr>
          <w:rFonts w:ascii="Times New Roman" w:hAnsi="Times New Roman"/>
        </w:rPr>
        <w:t>6ч. (в таблице выделены цветом).</w:t>
      </w:r>
    </w:p>
    <w:p w:rsidR="002F66EC" w:rsidRPr="00F30ABA" w:rsidRDefault="002F66EC" w:rsidP="002F66EC">
      <w:pPr>
        <w:spacing w:line="360" w:lineRule="auto"/>
        <w:jc w:val="both"/>
      </w:pPr>
      <w:r w:rsidRPr="00F30ABA">
        <w:rPr>
          <w:b/>
        </w:rPr>
        <w:t>Рекомендации классному руководителю и педагогам</w:t>
      </w:r>
      <w:r w:rsidRPr="00F30ABA">
        <w:t>, работающим в классе:</w:t>
      </w:r>
    </w:p>
    <w:p w:rsidR="002F66EC" w:rsidRPr="00F30ABA" w:rsidRDefault="002F66EC" w:rsidP="002F66EC">
      <w:pPr>
        <w:pStyle w:val="11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F30ABA">
        <w:rPr>
          <w:rFonts w:ascii="Times New Roman" w:hAnsi="Times New Roman"/>
        </w:rPr>
        <w:t>Ознакомить родителей с полученными данными, рекомендовать поддерживать детей  в научно - познавательной деятельности.</w:t>
      </w:r>
    </w:p>
    <w:p w:rsidR="002F66EC" w:rsidRPr="00F30ABA" w:rsidRDefault="002F66EC" w:rsidP="002F66EC">
      <w:pPr>
        <w:pStyle w:val="11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F30ABA">
        <w:rPr>
          <w:rFonts w:ascii="Times New Roman" w:hAnsi="Times New Roman"/>
        </w:rPr>
        <w:t>Использовать результаты для осуществления дифференцированного подхода и мотивирования учащихся.</w:t>
      </w:r>
    </w:p>
    <w:p w:rsidR="002F66EC" w:rsidRPr="00F30ABA" w:rsidRDefault="002F66EC" w:rsidP="002F66EC">
      <w:pPr>
        <w:pStyle w:val="11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F30ABA">
        <w:rPr>
          <w:rFonts w:ascii="Times New Roman" w:hAnsi="Times New Roman"/>
        </w:rPr>
        <w:t>Обратить внимание на учащихся с доминирующими социальными мотивами, провести  индивидуальную работу (психологу, классному руководителю).</w:t>
      </w:r>
    </w:p>
    <w:p w:rsidR="002F66EC" w:rsidRPr="00F30ABA" w:rsidRDefault="002F66EC" w:rsidP="002F66EC">
      <w:pPr>
        <w:spacing w:line="360" w:lineRule="auto"/>
      </w:pPr>
    </w:p>
    <w:p w:rsidR="002F7F01" w:rsidRDefault="002F7F01"/>
    <w:p w:rsidR="00F47487" w:rsidRPr="0045013A" w:rsidRDefault="00F47487" w:rsidP="00F47487">
      <w:pPr>
        <w:jc w:val="center"/>
        <w:rPr>
          <w:b/>
        </w:rPr>
      </w:pPr>
      <w:r w:rsidRPr="0045013A">
        <w:rPr>
          <w:b/>
        </w:rPr>
        <w:t>Заключение</w:t>
      </w:r>
    </w:p>
    <w:p w:rsidR="00F47487" w:rsidRPr="0045013A" w:rsidRDefault="00F47487" w:rsidP="00F47487">
      <w:pPr>
        <w:jc w:val="center"/>
        <w:rPr>
          <w:b/>
        </w:rPr>
      </w:pPr>
      <w:r w:rsidRPr="0045013A">
        <w:rPr>
          <w:b/>
        </w:rPr>
        <w:t xml:space="preserve">по результатам исследования </w:t>
      </w:r>
      <w:r>
        <w:rPr>
          <w:b/>
        </w:rPr>
        <w:t xml:space="preserve">уровня </w:t>
      </w:r>
      <w:r w:rsidRPr="0045013A">
        <w:rPr>
          <w:b/>
        </w:rPr>
        <w:t>учебной мотивации</w:t>
      </w:r>
    </w:p>
    <w:p w:rsidR="00F47487" w:rsidRDefault="00F47487" w:rsidP="00F47487">
      <w:pPr>
        <w:jc w:val="center"/>
        <w:rPr>
          <w:b/>
        </w:rPr>
      </w:pPr>
      <w:r w:rsidRPr="0045013A">
        <w:rPr>
          <w:b/>
        </w:rPr>
        <w:t xml:space="preserve">обучающихся </w:t>
      </w:r>
      <w:r>
        <w:rPr>
          <w:b/>
        </w:rPr>
        <w:t>9-Б класса ЛГ МАОУ «Гимназия №6»</w:t>
      </w:r>
    </w:p>
    <w:p w:rsidR="00F47487" w:rsidRDefault="00F47487" w:rsidP="00F47487">
      <w:pPr>
        <w:jc w:val="center"/>
        <w:rPr>
          <w:b/>
        </w:rPr>
      </w:pPr>
      <w:r>
        <w:rPr>
          <w:b/>
        </w:rPr>
        <w:t>2021-2022 учебный год</w:t>
      </w:r>
    </w:p>
    <w:p w:rsidR="00F47487" w:rsidRDefault="00F47487" w:rsidP="00F47487">
      <w:pPr>
        <w:jc w:val="center"/>
        <w:rPr>
          <w:b/>
        </w:rPr>
      </w:pPr>
    </w:p>
    <w:p w:rsidR="00F47487" w:rsidRPr="00651E1D" w:rsidRDefault="00F47487" w:rsidP="00F47487">
      <w:r w:rsidRPr="00651E1D">
        <w:t xml:space="preserve">Дата проведения: </w:t>
      </w:r>
      <w:r>
        <w:t>2</w:t>
      </w:r>
      <w:r w:rsidRPr="00651E1D">
        <w:t>2.</w:t>
      </w:r>
      <w:r>
        <w:t>11</w:t>
      </w:r>
      <w:r w:rsidRPr="00651E1D">
        <w:t>.202</w:t>
      </w:r>
      <w:r>
        <w:t>1</w:t>
      </w:r>
      <w:r w:rsidRPr="00651E1D">
        <w:t>.</w:t>
      </w:r>
      <w:r>
        <w:t xml:space="preserve">  Количество: 26.</w:t>
      </w:r>
    </w:p>
    <w:p w:rsidR="00F47487" w:rsidRPr="0045013A" w:rsidRDefault="00F47487" w:rsidP="00F47487">
      <w:r w:rsidRPr="0045013A">
        <w:t>Методика: учебная мотивация, автор Рогов.</w:t>
      </w:r>
    </w:p>
    <w:p w:rsidR="00F47487" w:rsidRDefault="00F47487" w:rsidP="00F47487">
      <w:r w:rsidRPr="0045013A">
        <w:t>4-5 – средний уровень, 6-7 – выше среднего, 8-9-высокий</w:t>
      </w:r>
    </w:p>
    <w:p w:rsidR="00F47487" w:rsidRPr="0045013A" w:rsidRDefault="00F47487" w:rsidP="00F47487"/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135"/>
        <w:gridCol w:w="1276"/>
        <w:gridCol w:w="737"/>
        <w:gridCol w:w="737"/>
        <w:gridCol w:w="737"/>
        <w:gridCol w:w="737"/>
        <w:gridCol w:w="738"/>
        <w:gridCol w:w="737"/>
        <w:gridCol w:w="737"/>
        <w:gridCol w:w="737"/>
        <w:gridCol w:w="737"/>
        <w:gridCol w:w="1020"/>
      </w:tblGrid>
      <w:tr w:rsidR="00F47487" w:rsidRPr="0045013A" w:rsidTr="00C24AFE">
        <w:trPr>
          <w:cantSplit/>
          <w:trHeight w:val="1848"/>
        </w:trPr>
        <w:tc>
          <w:tcPr>
            <w:tcW w:w="425" w:type="dxa"/>
            <w:vAlign w:val="center"/>
          </w:tcPr>
          <w:p w:rsidR="00F47487" w:rsidRPr="0045013A" w:rsidRDefault="00F47487" w:rsidP="00C24AFE">
            <w:pPr>
              <w:jc w:val="center"/>
              <w:rPr>
                <w:b/>
                <w:bCs/>
              </w:rPr>
            </w:pPr>
            <w:r w:rsidRPr="0045013A">
              <w:rPr>
                <w:b/>
                <w:bCs/>
              </w:rPr>
              <w:t>№</w:t>
            </w:r>
          </w:p>
        </w:tc>
        <w:tc>
          <w:tcPr>
            <w:tcW w:w="2411" w:type="dxa"/>
            <w:gridSpan w:val="2"/>
            <w:tcBorders>
              <w:bottom w:val="single" w:sz="4" w:space="0" w:color="000000"/>
            </w:tcBorders>
            <w:vAlign w:val="center"/>
          </w:tcPr>
          <w:p w:rsidR="00F47487" w:rsidRPr="0045013A" w:rsidRDefault="00F47487" w:rsidP="00C24AFE">
            <w:pPr>
              <w:jc w:val="center"/>
              <w:rPr>
                <w:b/>
              </w:rPr>
            </w:pPr>
            <w:r w:rsidRPr="0045013A">
              <w:rPr>
                <w:b/>
                <w:bCs/>
              </w:rPr>
              <w:t>ФИО</w:t>
            </w:r>
          </w:p>
        </w:tc>
        <w:tc>
          <w:tcPr>
            <w:tcW w:w="737" w:type="dxa"/>
            <w:textDirection w:val="btLr"/>
            <w:vAlign w:val="center"/>
          </w:tcPr>
          <w:p w:rsidR="00F47487" w:rsidRPr="0045013A" w:rsidRDefault="00F47487" w:rsidP="00C24AFE">
            <w:pPr>
              <w:ind w:left="113" w:right="113"/>
              <w:jc w:val="center"/>
              <w:rPr>
                <w:b/>
              </w:rPr>
            </w:pPr>
            <w:proofErr w:type="spellStart"/>
            <w:r w:rsidRPr="0045013A">
              <w:rPr>
                <w:b/>
              </w:rPr>
              <w:t>Познават-е</w:t>
            </w:r>
            <w:proofErr w:type="spellEnd"/>
          </w:p>
        </w:tc>
        <w:tc>
          <w:tcPr>
            <w:tcW w:w="737" w:type="dxa"/>
            <w:textDirection w:val="btLr"/>
            <w:vAlign w:val="center"/>
          </w:tcPr>
          <w:p w:rsidR="00F47487" w:rsidRPr="0045013A" w:rsidRDefault="00F47487" w:rsidP="00C24AFE">
            <w:pPr>
              <w:ind w:left="113" w:right="113"/>
              <w:jc w:val="center"/>
              <w:rPr>
                <w:b/>
              </w:rPr>
            </w:pPr>
            <w:proofErr w:type="spellStart"/>
            <w:r w:rsidRPr="0045013A">
              <w:rPr>
                <w:b/>
              </w:rPr>
              <w:t>Коммуник-е</w:t>
            </w:r>
            <w:proofErr w:type="spellEnd"/>
          </w:p>
        </w:tc>
        <w:tc>
          <w:tcPr>
            <w:tcW w:w="737" w:type="dxa"/>
            <w:textDirection w:val="btLr"/>
            <w:vAlign w:val="center"/>
          </w:tcPr>
          <w:p w:rsidR="00F47487" w:rsidRPr="0045013A" w:rsidRDefault="00F47487" w:rsidP="00C24AFE">
            <w:pPr>
              <w:ind w:left="113" w:right="113"/>
              <w:jc w:val="center"/>
              <w:rPr>
                <w:b/>
              </w:rPr>
            </w:pPr>
            <w:proofErr w:type="spellStart"/>
            <w:r w:rsidRPr="0045013A">
              <w:rPr>
                <w:b/>
              </w:rPr>
              <w:t>Эмоцион-е</w:t>
            </w:r>
            <w:proofErr w:type="spellEnd"/>
          </w:p>
        </w:tc>
        <w:tc>
          <w:tcPr>
            <w:tcW w:w="737" w:type="dxa"/>
            <w:textDirection w:val="btLr"/>
          </w:tcPr>
          <w:p w:rsidR="00F47487" w:rsidRPr="0045013A" w:rsidRDefault="00F47487" w:rsidP="00C24AFE">
            <w:pPr>
              <w:ind w:left="113" w:right="113"/>
              <w:jc w:val="center"/>
              <w:rPr>
                <w:b/>
              </w:rPr>
            </w:pPr>
            <w:proofErr w:type="spellStart"/>
            <w:r w:rsidRPr="0045013A">
              <w:rPr>
                <w:b/>
              </w:rPr>
              <w:t>Саморазв-я</w:t>
            </w:r>
            <w:proofErr w:type="spellEnd"/>
          </w:p>
        </w:tc>
        <w:tc>
          <w:tcPr>
            <w:tcW w:w="738" w:type="dxa"/>
            <w:textDirection w:val="btLr"/>
            <w:vAlign w:val="center"/>
          </w:tcPr>
          <w:p w:rsidR="00F47487" w:rsidRPr="0045013A" w:rsidRDefault="00F47487" w:rsidP="00C24AFE">
            <w:pPr>
              <w:ind w:left="113" w:right="113"/>
              <w:jc w:val="center"/>
              <w:rPr>
                <w:b/>
              </w:rPr>
            </w:pPr>
            <w:r w:rsidRPr="0045013A">
              <w:rPr>
                <w:b/>
              </w:rPr>
              <w:t>Позиция школьника</w:t>
            </w:r>
          </w:p>
        </w:tc>
        <w:tc>
          <w:tcPr>
            <w:tcW w:w="737" w:type="dxa"/>
            <w:textDirection w:val="btLr"/>
          </w:tcPr>
          <w:p w:rsidR="00F47487" w:rsidRPr="0045013A" w:rsidRDefault="00F47487" w:rsidP="00C24AFE">
            <w:pPr>
              <w:ind w:left="113" w:right="113"/>
              <w:jc w:val="center"/>
              <w:rPr>
                <w:b/>
              </w:rPr>
            </w:pPr>
            <w:r w:rsidRPr="0045013A">
              <w:rPr>
                <w:b/>
              </w:rPr>
              <w:t xml:space="preserve">Достижения </w:t>
            </w:r>
          </w:p>
        </w:tc>
        <w:tc>
          <w:tcPr>
            <w:tcW w:w="737" w:type="dxa"/>
            <w:textDirection w:val="btLr"/>
          </w:tcPr>
          <w:p w:rsidR="00F47487" w:rsidRPr="0045013A" w:rsidRDefault="00F47487" w:rsidP="00C24AFE">
            <w:pPr>
              <w:ind w:left="113" w:right="113"/>
              <w:jc w:val="center"/>
              <w:rPr>
                <w:b/>
              </w:rPr>
            </w:pPr>
            <w:r w:rsidRPr="0045013A">
              <w:rPr>
                <w:b/>
              </w:rPr>
              <w:t xml:space="preserve">Одобрения </w:t>
            </w:r>
          </w:p>
        </w:tc>
        <w:tc>
          <w:tcPr>
            <w:tcW w:w="737" w:type="dxa"/>
            <w:textDirection w:val="btLr"/>
          </w:tcPr>
          <w:p w:rsidR="00F47487" w:rsidRPr="0045013A" w:rsidRDefault="00F47487" w:rsidP="00C24AFE">
            <w:pPr>
              <w:ind w:left="113" w:right="113"/>
              <w:jc w:val="center"/>
              <w:rPr>
                <w:b/>
              </w:rPr>
            </w:pPr>
            <w:proofErr w:type="spellStart"/>
            <w:r w:rsidRPr="0045013A">
              <w:rPr>
                <w:b/>
              </w:rPr>
              <w:t>Професс-е</w:t>
            </w:r>
            <w:proofErr w:type="spellEnd"/>
            <w:r w:rsidRPr="0045013A">
              <w:rPr>
                <w:b/>
              </w:rPr>
              <w:t xml:space="preserve"> </w:t>
            </w:r>
            <w:proofErr w:type="spellStart"/>
            <w:r w:rsidRPr="0045013A">
              <w:rPr>
                <w:b/>
              </w:rPr>
              <w:t>самопредел-е</w:t>
            </w:r>
            <w:proofErr w:type="spellEnd"/>
          </w:p>
        </w:tc>
        <w:tc>
          <w:tcPr>
            <w:tcW w:w="737" w:type="dxa"/>
            <w:textDirection w:val="btLr"/>
          </w:tcPr>
          <w:p w:rsidR="00F47487" w:rsidRPr="0045013A" w:rsidRDefault="00F47487" w:rsidP="00C24AFE">
            <w:pPr>
              <w:ind w:left="113" w:right="113"/>
              <w:jc w:val="center"/>
              <w:rPr>
                <w:b/>
              </w:rPr>
            </w:pPr>
            <w:r w:rsidRPr="0045013A">
              <w:rPr>
                <w:b/>
              </w:rPr>
              <w:t>Общий уровень</w:t>
            </w:r>
          </w:p>
        </w:tc>
        <w:tc>
          <w:tcPr>
            <w:tcW w:w="1020" w:type="dxa"/>
            <w:textDirection w:val="btLr"/>
          </w:tcPr>
          <w:p w:rsidR="00F47487" w:rsidRPr="0045013A" w:rsidRDefault="00F47487" w:rsidP="00C24AFE">
            <w:pPr>
              <w:ind w:left="113" w:right="113"/>
              <w:jc w:val="center"/>
              <w:rPr>
                <w:b/>
              </w:rPr>
            </w:pPr>
            <w:r w:rsidRPr="0045013A">
              <w:rPr>
                <w:b/>
              </w:rPr>
              <w:t xml:space="preserve">Доминируют 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3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9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roofErr w:type="spellStart"/>
            <w:r w:rsidRPr="0045013A">
              <w:t>вс</w:t>
            </w:r>
            <w:proofErr w:type="spellEnd"/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6-5,уч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9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3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9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9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9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8</w:t>
            </w:r>
          </w:p>
        </w:tc>
        <w:tc>
          <w:tcPr>
            <w:tcW w:w="737" w:type="dxa"/>
          </w:tcPr>
          <w:p w:rsidR="00F47487" w:rsidRPr="0045013A" w:rsidRDefault="00F47487" w:rsidP="00C24AFE">
            <w:proofErr w:type="spellStart"/>
            <w:r w:rsidRPr="0045013A">
              <w:t>выс</w:t>
            </w:r>
            <w:proofErr w:type="spellEnd"/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rPr>
                <w:lang w:val="en-US"/>
              </w:rPr>
              <w:t>9-6</w:t>
            </w:r>
            <w:r w:rsidRPr="0045013A">
              <w:t>,</w:t>
            </w:r>
            <w:proofErr w:type="spellStart"/>
            <w:r w:rsidRPr="0045013A">
              <w:t>уч</w:t>
            </w:r>
            <w:proofErr w:type="spellEnd"/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3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1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r w:rsidRPr="0045013A">
              <w:t>ср</w:t>
            </w:r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6-4,уч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8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roofErr w:type="spellStart"/>
            <w:r w:rsidRPr="0045013A">
              <w:t>вс</w:t>
            </w:r>
            <w:proofErr w:type="spellEnd"/>
          </w:p>
        </w:tc>
        <w:tc>
          <w:tcPr>
            <w:tcW w:w="1020" w:type="dxa"/>
          </w:tcPr>
          <w:p w:rsidR="00F47487" w:rsidRPr="003A23B5" w:rsidRDefault="00F47487" w:rsidP="00C24AFE">
            <w:r w:rsidRPr="0045013A">
              <w:t>6-6</w:t>
            </w:r>
            <w:r>
              <w:t>,уч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9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3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9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9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9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8</w:t>
            </w:r>
          </w:p>
        </w:tc>
        <w:tc>
          <w:tcPr>
            <w:tcW w:w="737" w:type="dxa"/>
          </w:tcPr>
          <w:p w:rsidR="00F47487" w:rsidRPr="0045013A" w:rsidRDefault="00F47487" w:rsidP="00C24AFE">
            <w:proofErr w:type="spellStart"/>
            <w:r w:rsidRPr="0045013A">
              <w:t>выс</w:t>
            </w:r>
            <w:proofErr w:type="spellEnd"/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rPr>
                <w:lang w:val="en-US"/>
              </w:rPr>
              <w:t>9-6</w:t>
            </w:r>
            <w:r w:rsidRPr="0045013A">
              <w:t>,</w:t>
            </w:r>
            <w:proofErr w:type="spellStart"/>
            <w:r w:rsidRPr="0045013A">
              <w:t>уч</w:t>
            </w:r>
            <w:proofErr w:type="spellEnd"/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8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8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r w:rsidRPr="0045013A">
              <w:t>с</w:t>
            </w:r>
            <w:r>
              <w:t>р</w:t>
            </w:r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7-6,уч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r w:rsidRPr="0045013A">
              <w:t>ср</w:t>
            </w:r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4-6,соц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3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9</w:t>
            </w:r>
          </w:p>
        </w:tc>
        <w:tc>
          <w:tcPr>
            <w:tcW w:w="737" w:type="dxa"/>
          </w:tcPr>
          <w:p w:rsidR="00F47487" w:rsidRPr="0045013A" w:rsidRDefault="00F47487" w:rsidP="00C24AFE">
            <w:proofErr w:type="spellStart"/>
            <w:r w:rsidRPr="0045013A">
              <w:t>вс</w:t>
            </w:r>
            <w:proofErr w:type="spellEnd"/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5-6,соц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2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8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9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8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roofErr w:type="spellStart"/>
            <w:r w:rsidRPr="0045013A">
              <w:t>вс</w:t>
            </w:r>
            <w:proofErr w:type="spellEnd"/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8-5,уч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1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3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3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2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r w:rsidRPr="0045013A">
              <w:t>ср</w:t>
            </w:r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4-6,соц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3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8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roofErr w:type="spellStart"/>
            <w:r w:rsidRPr="0045013A">
              <w:t>вс</w:t>
            </w:r>
            <w:proofErr w:type="spellEnd"/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5-7,соц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9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3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9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9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9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8</w:t>
            </w:r>
          </w:p>
        </w:tc>
        <w:tc>
          <w:tcPr>
            <w:tcW w:w="737" w:type="dxa"/>
          </w:tcPr>
          <w:p w:rsidR="00F47487" w:rsidRPr="0045013A" w:rsidRDefault="00F47487" w:rsidP="00C24AFE">
            <w:proofErr w:type="spellStart"/>
            <w:r w:rsidRPr="0045013A">
              <w:t>выс</w:t>
            </w:r>
            <w:proofErr w:type="spellEnd"/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rPr>
                <w:lang w:val="en-US"/>
              </w:rPr>
              <w:t>9-6</w:t>
            </w:r>
            <w:r w:rsidRPr="0045013A">
              <w:t>,</w:t>
            </w:r>
            <w:proofErr w:type="spellStart"/>
            <w:r w:rsidRPr="0045013A">
              <w:t>уч</w:t>
            </w:r>
            <w:proofErr w:type="spellEnd"/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3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1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r w:rsidRPr="0045013A">
              <w:t>ср</w:t>
            </w:r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6-4,уч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8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8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3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roofErr w:type="spellStart"/>
            <w:r w:rsidRPr="0045013A">
              <w:t>вс</w:t>
            </w:r>
            <w:proofErr w:type="spellEnd"/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6-6</w:t>
            </w:r>
            <w:r>
              <w:t>,уч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roofErr w:type="spellStart"/>
            <w:r w:rsidRPr="0045013A">
              <w:t>вс</w:t>
            </w:r>
            <w:proofErr w:type="spellEnd"/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5-6,соц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8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roofErr w:type="spellStart"/>
            <w:r w:rsidRPr="0045013A">
              <w:t>вс</w:t>
            </w:r>
            <w:proofErr w:type="spellEnd"/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6-6</w:t>
            </w:r>
            <w:r>
              <w:t>,уч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1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2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9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r w:rsidRPr="0045013A">
              <w:t>ср</w:t>
            </w:r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6-3,уч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8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9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roofErr w:type="spellStart"/>
            <w:r w:rsidRPr="0045013A">
              <w:t>вс</w:t>
            </w:r>
            <w:proofErr w:type="spellEnd"/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5-7,соц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9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3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9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9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9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8</w:t>
            </w:r>
          </w:p>
        </w:tc>
        <w:tc>
          <w:tcPr>
            <w:tcW w:w="737" w:type="dxa"/>
          </w:tcPr>
          <w:p w:rsidR="00F47487" w:rsidRPr="0045013A" w:rsidRDefault="00F47487" w:rsidP="00C24AFE">
            <w:proofErr w:type="spellStart"/>
            <w:r w:rsidRPr="0045013A">
              <w:t>выс</w:t>
            </w:r>
            <w:proofErr w:type="spellEnd"/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rPr>
                <w:lang w:val="en-US"/>
              </w:rPr>
              <w:t>9-6</w:t>
            </w:r>
            <w:r w:rsidRPr="0045013A">
              <w:t>,</w:t>
            </w:r>
            <w:proofErr w:type="spellStart"/>
            <w:r w:rsidRPr="0045013A">
              <w:t>уч</w:t>
            </w:r>
            <w:proofErr w:type="spellEnd"/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3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1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r w:rsidRPr="0045013A">
              <w:t>ср</w:t>
            </w:r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6-4,уч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3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3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0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r w:rsidRPr="0045013A">
              <w:t>ср</w:t>
            </w:r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5-3,уч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8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roofErr w:type="spellStart"/>
            <w:r w:rsidRPr="0045013A">
              <w:t>вс</w:t>
            </w:r>
            <w:proofErr w:type="spellEnd"/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6-6</w:t>
            </w:r>
            <w:r>
              <w:t>,уч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9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3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9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9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9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  <w:rPr>
                <w:lang w:val="en-US"/>
              </w:rPr>
            </w:pPr>
            <w:r w:rsidRPr="0045013A">
              <w:rPr>
                <w:lang w:val="en-US"/>
              </w:rPr>
              <w:t>8</w:t>
            </w:r>
          </w:p>
        </w:tc>
        <w:tc>
          <w:tcPr>
            <w:tcW w:w="737" w:type="dxa"/>
          </w:tcPr>
          <w:p w:rsidR="00F47487" w:rsidRPr="0045013A" w:rsidRDefault="00F47487" w:rsidP="00C24AFE">
            <w:proofErr w:type="spellStart"/>
            <w:r w:rsidRPr="0045013A">
              <w:t>выс</w:t>
            </w:r>
            <w:proofErr w:type="spellEnd"/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rPr>
                <w:lang w:val="en-US"/>
              </w:rPr>
              <w:t>9-6</w:t>
            </w:r>
            <w:r w:rsidRPr="0045013A">
              <w:t>,</w:t>
            </w:r>
            <w:proofErr w:type="spellStart"/>
            <w:r w:rsidRPr="0045013A">
              <w:t>уч</w:t>
            </w:r>
            <w:proofErr w:type="spellEnd"/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8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3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0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9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3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roofErr w:type="spellStart"/>
            <w:r w:rsidRPr="0045013A">
              <w:t>вс</w:t>
            </w:r>
            <w:proofErr w:type="spellEnd"/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8-4</w:t>
            </w:r>
            <w:r>
              <w:t>,уч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9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3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</w:t>
            </w:r>
          </w:p>
        </w:tc>
        <w:tc>
          <w:tcPr>
            <w:tcW w:w="737" w:type="dxa"/>
          </w:tcPr>
          <w:p w:rsidR="00F47487" w:rsidRPr="0045013A" w:rsidRDefault="00F47487" w:rsidP="00C24AFE">
            <w:proofErr w:type="spellStart"/>
            <w:r w:rsidRPr="0045013A">
              <w:t>вс</w:t>
            </w:r>
            <w:proofErr w:type="spellEnd"/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5-6,соц</w:t>
            </w:r>
          </w:p>
        </w:tc>
      </w:tr>
      <w:tr w:rsidR="00F47487" w:rsidRPr="0045013A" w:rsidTr="00C24AFE">
        <w:tc>
          <w:tcPr>
            <w:tcW w:w="425" w:type="dxa"/>
          </w:tcPr>
          <w:p w:rsidR="00F47487" w:rsidRPr="0045013A" w:rsidRDefault="00F47487" w:rsidP="00F47487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47487" w:rsidRPr="0045013A" w:rsidRDefault="00F47487" w:rsidP="00C24AFE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8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7</w:t>
            </w:r>
          </w:p>
        </w:tc>
        <w:tc>
          <w:tcPr>
            <w:tcW w:w="737" w:type="dxa"/>
          </w:tcPr>
          <w:p w:rsidR="00F47487" w:rsidRPr="0045013A" w:rsidRDefault="00F47487" w:rsidP="00C24AFE">
            <w:proofErr w:type="spellStart"/>
            <w:r w:rsidRPr="0045013A">
              <w:t>вс</w:t>
            </w:r>
            <w:proofErr w:type="spellEnd"/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6-6</w:t>
            </w:r>
            <w:r>
              <w:t>,уч</w:t>
            </w:r>
          </w:p>
        </w:tc>
      </w:tr>
      <w:tr w:rsidR="00F47487" w:rsidRPr="0045013A" w:rsidTr="001154DB">
        <w:tc>
          <w:tcPr>
            <w:tcW w:w="425" w:type="dxa"/>
          </w:tcPr>
          <w:p w:rsidR="00F47487" w:rsidRPr="0045013A" w:rsidRDefault="00F47487" w:rsidP="00C24AFE">
            <w:pPr>
              <w:ind w:left="360"/>
            </w:pPr>
          </w:p>
        </w:tc>
        <w:tc>
          <w:tcPr>
            <w:tcW w:w="2411" w:type="dxa"/>
            <w:gridSpan w:val="2"/>
          </w:tcPr>
          <w:p w:rsidR="00F47487" w:rsidRPr="00651E1D" w:rsidRDefault="00F47487" w:rsidP="00F47487">
            <w:pPr>
              <w:ind w:left="-1214" w:firstLine="1214"/>
            </w:pPr>
            <w:r w:rsidRPr="00651E1D">
              <w:t>Средний показатель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6,5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4,9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4,6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6,4</w:t>
            </w:r>
          </w:p>
        </w:tc>
        <w:tc>
          <w:tcPr>
            <w:tcW w:w="738" w:type="dxa"/>
          </w:tcPr>
          <w:p w:rsidR="00F47487" w:rsidRPr="0045013A" w:rsidRDefault="00F47487" w:rsidP="00C24AFE">
            <w:pPr>
              <w:jc w:val="center"/>
            </w:pPr>
            <w:r w:rsidRPr="0045013A">
              <w:t>4,5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5,7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5,8</w:t>
            </w:r>
          </w:p>
        </w:tc>
        <w:tc>
          <w:tcPr>
            <w:tcW w:w="737" w:type="dxa"/>
          </w:tcPr>
          <w:p w:rsidR="00F47487" w:rsidRPr="0045013A" w:rsidRDefault="00F47487" w:rsidP="00C24AFE">
            <w:pPr>
              <w:jc w:val="center"/>
            </w:pPr>
            <w:r w:rsidRPr="0045013A">
              <w:t>6,5</w:t>
            </w:r>
          </w:p>
        </w:tc>
        <w:tc>
          <w:tcPr>
            <w:tcW w:w="737" w:type="dxa"/>
          </w:tcPr>
          <w:p w:rsidR="00F47487" w:rsidRPr="0045013A" w:rsidRDefault="00F47487" w:rsidP="00C24AFE">
            <w:proofErr w:type="spellStart"/>
            <w:r w:rsidRPr="0045013A">
              <w:t>вс</w:t>
            </w:r>
            <w:proofErr w:type="spellEnd"/>
          </w:p>
        </w:tc>
        <w:tc>
          <w:tcPr>
            <w:tcW w:w="1020" w:type="dxa"/>
          </w:tcPr>
          <w:p w:rsidR="00F47487" w:rsidRPr="0045013A" w:rsidRDefault="00F47487" w:rsidP="00C24AFE">
            <w:r w:rsidRPr="0045013A">
              <w:t>6-5,уч</w:t>
            </w:r>
          </w:p>
        </w:tc>
      </w:tr>
    </w:tbl>
    <w:p w:rsidR="00F47487" w:rsidRDefault="00F47487" w:rsidP="00F47487">
      <w:pPr>
        <w:jc w:val="both"/>
        <w:rPr>
          <w:b/>
        </w:rPr>
      </w:pPr>
    </w:p>
    <w:p w:rsidR="00F47487" w:rsidRPr="0045013A" w:rsidRDefault="00F47487" w:rsidP="00F47487">
      <w:pPr>
        <w:jc w:val="both"/>
        <w:rPr>
          <w:b/>
        </w:rPr>
      </w:pPr>
      <w:r w:rsidRPr="0045013A">
        <w:rPr>
          <w:b/>
        </w:rPr>
        <w:t xml:space="preserve">Выводы: </w:t>
      </w:r>
    </w:p>
    <w:p w:rsidR="00F47487" w:rsidRDefault="00F47487" w:rsidP="00F47487">
      <w:pPr>
        <w:pStyle w:val="a3"/>
        <w:numPr>
          <w:ilvl w:val="0"/>
          <w:numId w:val="5"/>
        </w:numPr>
        <w:jc w:val="both"/>
      </w:pPr>
      <w:r w:rsidRPr="0045013A">
        <w:t>В классе доминируют учебные мотивы, уровень выше среднего.</w:t>
      </w:r>
    </w:p>
    <w:p w:rsidR="00F47487" w:rsidRDefault="00F47487" w:rsidP="00F47487">
      <w:pPr>
        <w:pStyle w:val="a3"/>
        <w:numPr>
          <w:ilvl w:val="0"/>
          <w:numId w:val="5"/>
        </w:numPr>
        <w:jc w:val="both"/>
      </w:pPr>
      <w:r>
        <w:t>Высокий уровень учебной мотивации показали 5ч., выше среднего – 13ч., средний – 8ч.</w:t>
      </w:r>
    </w:p>
    <w:p w:rsidR="00F47487" w:rsidRPr="0045013A" w:rsidRDefault="00F47487" w:rsidP="00F47487">
      <w:pPr>
        <w:pStyle w:val="a3"/>
        <w:jc w:val="both"/>
      </w:pPr>
      <w:r w:rsidRPr="000F420A">
        <w:rPr>
          <w:noProof/>
        </w:rPr>
        <w:drawing>
          <wp:inline distT="0" distB="0" distL="0" distR="0">
            <wp:extent cx="4476750" cy="18383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47487" w:rsidRPr="0045013A" w:rsidRDefault="00F47487" w:rsidP="00F47487">
      <w:pPr>
        <w:pStyle w:val="a3"/>
        <w:numPr>
          <w:ilvl w:val="0"/>
          <w:numId w:val="5"/>
        </w:numPr>
        <w:jc w:val="both"/>
      </w:pPr>
      <w:r w:rsidRPr="0045013A">
        <w:t>Среди учебных на первом месте – мотивы познавательные.</w:t>
      </w:r>
    </w:p>
    <w:p w:rsidR="00F47487" w:rsidRPr="0045013A" w:rsidRDefault="00F47487" w:rsidP="00F47487">
      <w:pPr>
        <w:pStyle w:val="a3"/>
        <w:numPr>
          <w:ilvl w:val="0"/>
          <w:numId w:val="5"/>
        </w:numPr>
        <w:jc w:val="both"/>
      </w:pPr>
      <w:r w:rsidRPr="0045013A">
        <w:t>Среди социальных мотивов на первом месте – мотивы профессионального самоопределения, затем – коммуникативные. Это свидетельствует о повышенной потребности обучающихся в общении.</w:t>
      </w:r>
    </w:p>
    <w:p w:rsidR="00F47487" w:rsidRPr="0045013A" w:rsidRDefault="00F47487" w:rsidP="00F47487">
      <w:pPr>
        <w:pStyle w:val="a3"/>
        <w:numPr>
          <w:ilvl w:val="0"/>
          <w:numId w:val="5"/>
        </w:numPr>
        <w:jc w:val="both"/>
      </w:pPr>
      <w:r w:rsidRPr="0045013A">
        <w:t xml:space="preserve">Социальные мотивы </w:t>
      </w:r>
      <w:r>
        <w:t xml:space="preserve">(коммуникативные, эмоциональные, одобрения) </w:t>
      </w:r>
      <w:r w:rsidRPr="0045013A">
        <w:t xml:space="preserve">доминируют </w:t>
      </w:r>
      <w:r>
        <w:t>у 7 учеников</w:t>
      </w:r>
      <w:r w:rsidRPr="0045013A">
        <w:t xml:space="preserve">. </w:t>
      </w:r>
    </w:p>
    <w:p w:rsidR="00F47487" w:rsidRDefault="00F47487" w:rsidP="00F47487">
      <w:pPr>
        <w:pStyle w:val="a3"/>
        <w:jc w:val="both"/>
      </w:pPr>
    </w:p>
    <w:p w:rsidR="00F47487" w:rsidRPr="0045013A" w:rsidRDefault="00F47487" w:rsidP="00F47487">
      <w:pPr>
        <w:pStyle w:val="a3"/>
        <w:jc w:val="both"/>
      </w:pPr>
    </w:p>
    <w:p w:rsidR="00F47487" w:rsidRDefault="00F47487" w:rsidP="00F47487">
      <w:pPr>
        <w:jc w:val="center"/>
        <w:rPr>
          <w:b/>
        </w:rPr>
      </w:pPr>
    </w:p>
    <w:p w:rsidR="00F47487" w:rsidRDefault="00F47487" w:rsidP="00F47487">
      <w:pPr>
        <w:jc w:val="center"/>
        <w:rPr>
          <w:b/>
        </w:rPr>
      </w:pPr>
    </w:p>
    <w:p w:rsidR="00F47487" w:rsidRPr="000F420A" w:rsidRDefault="00F47487" w:rsidP="00F47487">
      <w:pPr>
        <w:jc w:val="center"/>
        <w:rPr>
          <w:b/>
        </w:rPr>
      </w:pPr>
      <w:r w:rsidRPr="000F420A">
        <w:rPr>
          <w:b/>
        </w:rPr>
        <w:t>Сводная справка</w:t>
      </w:r>
    </w:p>
    <w:p w:rsidR="00F47487" w:rsidRPr="000F420A" w:rsidRDefault="00F47487" w:rsidP="00F47487">
      <w:pPr>
        <w:jc w:val="center"/>
        <w:rPr>
          <w:b/>
        </w:rPr>
      </w:pPr>
      <w:r w:rsidRPr="000F420A">
        <w:rPr>
          <w:b/>
        </w:rPr>
        <w:t>по результатам исследования уровня учебной мотивации обучающихся в сравнении за 5 лет</w:t>
      </w:r>
    </w:p>
    <w:p w:rsidR="00F47487" w:rsidRDefault="00F47487" w:rsidP="00F47487">
      <w:pPr>
        <w:jc w:val="center"/>
        <w:rPr>
          <w:b/>
        </w:rPr>
      </w:pPr>
    </w:p>
    <w:p w:rsidR="00F47487" w:rsidRDefault="00F47487" w:rsidP="00F47487">
      <w:r w:rsidRPr="002A5147">
        <w:t xml:space="preserve">Методика: тест «Учебная мотивация», </w:t>
      </w:r>
      <w:proofErr w:type="spellStart"/>
      <w:r w:rsidRPr="002A5147">
        <w:t>модиф</w:t>
      </w:r>
      <w:proofErr w:type="spellEnd"/>
      <w:r w:rsidRPr="002A5147">
        <w:t xml:space="preserve">. </w:t>
      </w:r>
      <w:proofErr w:type="spellStart"/>
      <w:r w:rsidRPr="002A5147">
        <w:t>Кискаевым</w:t>
      </w:r>
      <w:proofErr w:type="spellEnd"/>
      <w:r w:rsidRPr="002A5147">
        <w:t xml:space="preserve"> И.А.</w:t>
      </w:r>
    </w:p>
    <w:p w:rsidR="00F47487" w:rsidRPr="002A5147" w:rsidRDefault="00F47487" w:rsidP="00F47487"/>
    <w:p w:rsidR="00F47487" w:rsidRPr="002A5147" w:rsidRDefault="00F47487" w:rsidP="00F47487">
      <w:pPr>
        <w:rPr>
          <w:i/>
        </w:rPr>
      </w:pPr>
      <w:r w:rsidRPr="002A5147">
        <w:rPr>
          <w:i/>
        </w:rPr>
        <w:t>Таблица 1. Сравнительные данные (в %)</w:t>
      </w:r>
    </w:p>
    <w:tbl>
      <w:tblPr>
        <w:tblStyle w:val="a4"/>
        <w:tblW w:w="0" w:type="auto"/>
        <w:tblInd w:w="108" w:type="dxa"/>
        <w:tblLook w:val="04A0"/>
      </w:tblPr>
      <w:tblGrid>
        <w:gridCol w:w="1243"/>
        <w:gridCol w:w="1622"/>
        <w:gridCol w:w="1623"/>
        <w:gridCol w:w="1622"/>
        <w:gridCol w:w="1623"/>
        <w:gridCol w:w="1623"/>
      </w:tblGrid>
      <w:tr w:rsidR="00F47487" w:rsidTr="00C24AFE">
        <w:tc>
          <w:tcPr>
            <w:tcW w:w="1243" w:type="dxa"/>
          </w:tcPr>
          <w:p w:rsidR="00F47487" w:rsidRDefault="00F47487" w:rsidP="00C24AFE">
            <w:pPr>
              <w:jc w:val="both"/>
              <w:rPr>
                <w:b/>
              </w:rPr>
            </w:pPr>
          </w:p>
        </w:tc>
        <w:tc>
          <w:tcPr>
            <w:tcW w:w="1622" w:type="dxa"/>
            <w:vAlign w:val="center"/>
          </w:tcPr>
          <w:p w:rsidR="00F47487" w:rsidRDefault="00F47487" w:rsidP="00C24AFE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623" w:type="dxa"/>
            <w:vAlign w:val="center"/>
          </w:tcPr>
          <w:p w:rsidR="00F47487" w:rsidRDefault="00F47487" w:rsidP="00C24AFE">
            <w:pPr>
              <w:jc w:val="center"/>
              <w:rPr>
                <w:b/>
              </w:rPr>
            </w:pPr>
            <w:r>
              <w:rPr>
                <w:b/>
              </w:rPr>
              <w:t>Выше среднего</w:t>
            </w:r>
          </w:p>
        </w:tc>
        <w:tc>
          <w:tcPr>
            <w:tcW w:w="1622" w:type="dxa"/>
            <w:vAlign w:val="center"/>
          </w:tcPr>
          <w:p w:rsidR="00F47487" w:rsidRDefault="00F47487" w:rsidP="00C24AFE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623" w:type="dxa"/>
            <w:vAlign w:val="center"/>
          </w:tcPr>
          <w:p w:rsidR="00F47487" w:rsidRDefault="00F47487" w:rsidP="00C24AFE">
            <w:pPr>
              <w:jc w:val="center"/>
              <w:rPr>
                <w:b/>
              </w:rPr>
            </w:pPr>
            <w:r>
              <w:rPr>
                <w:b/>
              </w:rPr>
              <w:t>Учебные мотивы</w:t>
            </w:r>
          </w:p>
        </w:tc>
        <w:tc>
          <w:tcPr>
            <w:tcW w:w="1623" w:type="dxa"/>
            <w:vAlign w:val="center"/>
          </w:tcPr>
          <w:p w:rsidR="00F47487" w:rsidRDefault="00F47487" w:rsidP="00C24AFE">
            <w:pPr>
              <w:jc w:val="center"/>
              <w:rPr>
                <w:b/>
              </w:rPr>
            </w:pPr>
            <w:r>
              <w:rPr>
                <w:b/>
              </w:rPr>
              <w:t>Социальные мотивы</w:t>
            </w:r>
          </w:p>
        </w:tc>
      </w:tr>
      <w:tr w:rsidR="00F47487" w:rsidTr="00C24AFE">
        <w:tc>
          <w:tcPr>
            <w:tcW w:w="1243" w:type="dxa"/>
          </w:tcPr>
          <w:p w:rsidR="00F47487" w:rsidRPr="00F47487" w:rsidRDefault="00F47487" w:rsidP="00F47487">
            <w:pPr>
              <w:jc w:val="center"/>
              <w:rPr>
                <w:b/>
              </w:rPr>
            </w:pPr>
            <w:r w:rsidRPr="00F47487">
              <w:rPr>
                <w:b/>
              </w:rPr>
              <w:lastRenderedPageBreak/>
              <w:t>5-Б класс</w:t>
            </w:r>
          </w:p>
          <w:p w:rsidR="00F47487" w:rsidRPr="00F47487" w:rsidRDefault="00F47487" w:rsidP="00F47487">
            <w:pPr>
              <w:jc w:val="center"/>
              <w:rPr>
                <w:b/>
              </w:rPr>
            </w:pPr>
            <w:r w:rsidRPr="00F47487">
              <w:rPr>
                <w:b/>
              </w:rPr>
              <w:t>2017-2018</w:t>
            </w:r>
          </w:p>
        </w:tc>
        <w:tc>
          <w:tcPr>
            <w:tcW w:w="1622" w:type="dxa"/>
            <w:vAlign w:val="center"/>
          </w:tcPr>
          <w:p w:rsidR="00F47487" w:rsidRPr="00F80547" w:rsidRDefault="00F47487" w:rsidP="00F47487">
            <w:pPr>
              <w:jc w:val="center"/>
            </w:pPr>
            <w:r w:rsidRPr="00F80547">
              <w:t>5</w:t>
            </w:r>
          </w:p>
        </w:tc>
        <w:tc>
          <w:tcPr>
            <w:tcW w:w="1623" w:type="dxa"/>
            <w:vAlign w:val="center"/>
          </w:tcPr>
          <w:p w:rsidR="00F47487" w:rsidRPr="00F80547" w:rsidRDefault="00F47487" w:rsidP="00F47487">
            <w:pPr>
              <w:jc w:val="center"/>
            </w:pPr>
            <w:r w:rsidRPr="00F80547">
              <w:t>25</w:t>
            </w:r>
          </w:p>
        </w:tc>
        <w:tc>
          <w:tcPr>
            <w:tcW w:w="1622" w:type="dxa"/>
            <w:vAlign w:val="center"/>
          </w:tcPr>
          <w:p w:rsidR="00F47487" w:rsidRPr="00F80547" w:rsidRDefault="00F47487" w:rsidP="00F47487">
            <w:pPr>
              <w:jc w:val="center"/>
            </w:pPr>
            <w:r w:rsidRPr="00F80547">
              <w:t>70</w:t>
            </w:r>
          </w:p>
        </w:tc>
        <w:tc>
          <w:tcPr>
            <w:tcW w:w="1623" w:type="dxa"/>
            <w:vAlign w:val="center"/>
          </w:tcPr>
          <w:p w:rsidR="00F47487" w:rsidRPr="00F80547" w:rsidRDefault="00F47487" w:rsidP="00F47487">
            <w:pPr>
              <w:jc w:val="center"/>
            </w:pPr>
            <w:r w:rsidRPr="00F80547">
              <w:t>70</w:t>
            </w:r>
          </w:p>
        </w:tc>
        <w:tc>
          <w:tcPr>
            <w:tcW w:w="1623" w:type="dxa"/>
            <w:vAlign w:val="center"/>
          </w:tcPr>
          <w:p w:rsidR="00F47487" w:rsidRPr="00F80547" w:rsidRDefault="00F47487" w:rsidP="00F47487">
            <w:pPr>
              <w:jc w:val="center"/>
            </w:pPr>
            <w:r w:rsidRPr="00F80547">
              <w:t>60</w:t>
            </w:r>
          </w:p>
        </w:tc>
      </w:tr>
      <w:tr w:rsidR="00F47487" w:rsidTr="00C24AFE">
        <w:tc>
          <w:tcPr>
            <w:tcW w:w="1243" w:type="dxa"/>
          </w:tcPr>
          <w:p w:rsidR="00F47487" w:rsidRPr="00F47487" w:rsidRDefault="00F47487" w:rsidP="00F47487">
            <w:pPr>
              <w:jc w:val="center"/>
              <w:rPr>
                <w:b/>
              </w:rPr>
            </w:pPr>
            <w:r w:rsidRPr="00F47487">
              <w:rPr>
                <w:b/>
              </w:rPr>
              <w:t>7-Б класс</w:t>
            </w:r>
          </w:p>
          <w:p w:rsidR="00F47487" w:rsidRPr="00F47487" w:rsidRDefault="00F47487" w:rsidP="00F47487">
            <w:pPr>
              <w:jc w:val="center"/>
              <w:rPr>
                <w:b/>
              </w:rPr>
            </w:pPr>
            <w:r w:rsidRPr="00F47487">
              <w:rPr>
                <w:b/>
              </w:rPr>
              <w:t>2019-2020</w:t>
            </w:r>
          </w:p>
        </w:tc>
        <w:tc>
          <w:tcPr>
            <w:tcW w:w="1622" w:type="dxa"/>
            <w:vAlign w:val="center"/>
          </w:tcPr>
          <w:p w:rsidR="00F47487" w:rsidRPr="00F80547" w:rsidRDefault="00F47487" w:rsidP="00F47487">
            <w:pPr>
              <w:jc w:val="center"/>
            </w:pPr>
            <w:r w:rsidRPr="00F80547">
              <w:t>30</w:t>
            </w:r>
          </w:p>
        </w:tc>
        <w:tc>
          <w:tcPr>
            <w:tcW w:w="1623" w:type="dxa"/>
            <w:vAlign w:val="center"/>
          </w:tcPr>
          <w:p w:rsidR="00F47487" w:rsidRPr="00F80547" w:rsidRDefault="00F47487" w:rsidP="00F47487">
            <w:pPr>
              <w:jc w:val="center"/>
            </w:pPr>
            <w:r w:rsidRPr="00F80547">
              <w:t>45</w:t>
            </w:r>
          </w:p>
        </w:tc>
        <w:tc>
          <w:tcPr>
            <w:tcW w:w="1622" w:type="dxa"/>
            <w:vAlign w:val="center"/>
          </w:tcPr>
          <w:p w:rsidR="00F47487" w:rsidRPr="00F80547" w:rsidRDefault="00F47487" w:rsidP="00F47487">
            <w:pPr>
              <w:jc w:val="center"/>
            </w:pPr>
            <w:r w:rsidRPr="00F80547">
              <w:t>25</w:t>
            </w:r>
          </w:p>
        </w:tc>
        <w:tc>
          <w:tcPr>
            <w:tcW w:w="1623" w:type="dxa"/>
            <w:vAlign w:val="center"/>
          </w:tcPr>
          <w:p w:rsidR="00F47487" w:rsidRPr="00F80547" w:rsidRDefault="00F47487" w:rsidP="00F47487">
            <w:pPr>
              <w:jc w:val="center"/>
            </w:pPr>
            <w:r w:rsidRPr="00F80547">
              <w:t>66</w:t>
            </w:r>
          </w:p>
        </w:tc>
        <w:tc>
          <w:tcPr>
            <w:tcW w:w="1623" w:type="dxa"/>
            <w:vAlign w:val="center"/>
          </w:tcPr>
          <w:p w:rsidR="00F47487" w:rsidRPr="00F80547" w:rsidRDefault="00F47487" w:rsidP="00F47487">
            <w:pPr>
              <w:jc w:val="center"/>
            </w:pPr>
            <w:r w:rsidRPr="00F80547">
              <w:t>66</w:t>
            </w:r>
          </w:p>
        </w:tc>
      </w:tr>
      <w:tr w:rsidR="00F47487" w:rsidTr="00C24AFE">
        <w:tc>
          <w:tcPr>
            <w:tcW w:w="1243" w:type="dxa"/>
          </w:tcPr>
          <w:p w:rsidR="00F47487" w:rsidRPr="00F47487" w:rsidRDefault="00F47487" w:rsidP="00F47487">
            <w:pPr>
              <w:jc w:val="center"/>
              <w:rPr>
                <w:b/>
              </w:rPr>
            </w:pPr>
            <w:r w:rsidRPr="00F47487">
              <w:rPr>
                <w:b/>
              </w:rPr>
              <w:t>9-Б класс</w:t>
            </w:r>
          </w:p>
          <w:p w:rsidR="00F47487" w:rsidRPr="00F47487" w:rsidRDefault="00F47487" w:rsidP="00F47487">
            <w:pPr>
              <w:jc w:val="center"/>
              <w:rPr>
                <w:b/>
              </w:rPr>
            </w:pPr>
            <w:r w:rsidRPr="00F47487">
              <w:rPr>
                <w:b/>
              </w:rPr>
              <w:t>2021-2022</w:t>
            </w:r>
          </w:p>
        </w:tc>
        <w:tc>
          <w:tcPr>
            <w:tcW w:w="1622" w:type="dxa"/>
            <w:vAlign w:val="center"/>
          </w:tcPr>
          <w:p w:rsidR="00F47487" w:rsidRPr="00F80547" w:rsidRDefault="00F47487" w:rsidP="00F47487">
            <w:pPr>
              <w:jc w:val="center"/>
            </w:pPr>
            <w:r w:rsidRPr="00F80547">
              <w:t>19</w:t>
            </w:r>
          </w:p>
        </w:tc>
        <w:tc>
          <w:tcPr>
            <w:tcW w:w="1623" w:type="dxa"/>
            <w:vAlign w:val="center"/>
          </w:tcPr>
          <w:p w:rsidR="00F47487" w:rsidRPr="00F80547" w:rsidRDefault="00F47487" w:rsidP="00F47487">
            <w:pPr>
              <w:jc w:val="center"/>
            </w:pPr>
            <w:r w:rsidRPr="00F80547">
              <w:t>50</w:t>
            </w:r>
          </w:p>
        </w:tc>
        <w:tc>
          <w:tcPr>
            <w:tcW w:w="1622" w:type="dxa"/>
            <w:vAlign w:val="center"/>
          </w:tcPr>
          <w:p w:rsidR="00F47487" w:rsidRPr="00F80547" w:rsidRDefault="00F47487" w:rsidP="00F47487">
            <w:pPr>
              <w:jc w:val="center"/>
            </w:pPr>
            <w:r w:rsidRPr="00F80547">
              <w:t>31</w:t>
            </w:r>
          </w:p>
        </w:tc>
        <w:tc>
          <w:tcPr>
            <w:tcW w:w="1623" w:type="dxa"/>
            <w:vAlign w:val="center"/>
          </w:tcPr>
          <w:p w:rsidR="00F47487" w:rsidRPr="00F80547" w:rsidRDefault="00F47487" w:rsidP="00F47487">
            <w:pPr>
              <w:jc w:val="center"/>
            </w:pPr>
            <w:r w:rsidRPr="00F80547">
              <w:t>62</w:t>
            </w:r>
          </w:p>
        </w:tc>
        <w:tc>
          <w:tcPr>
            <w:tcW w:w="1623" w:type="dxa"/>
            <w:vAlign w:val="center"/>
          </w:tcPr>
          <w:p w:rsidR="00F47487" w:rsidRPr="00F80547" w:rsidRDefault="00F47487" w:rsidP="00F47487">
            <w:pPr>
              <w:jc w:val="center"/>
            </w:pPr>
            <w:r w:rsidRPr="00F80547">
              <w:t>53</w:t>
            </w:r>
          </w:p>
        </w:tc>
      </w:tr>
      <w:tr w:rsidR="00F47487" w:rsidTr="00C24AFE">
        <w:tc>
          <w:tcPr>
            <w:tcW w:w="1243" w:type="dxa"/>
          </w:tcPr>
          <w:p w:rsidR="00F47487" w:rsidRPr="00F47487" w:rsidRDefault="00F47487" w:rsidP="00F47487">
            <w:pPr>
              <w:jc w:val="center"/>
            </w:pPr>
          </w:p>
        </w:tc>
        <w:tc>
          <w:tcPr>
            <w:tcW w:w="1622" w:type="dxa"/>
            <w:vAlign w:val="center"/>
          </w:tcPr>
          <w:p w:rsidR="00F47487" w:rsidRPr="00F80547" w:rsidRDefault="00F47487" w:rsidP="00F47487">
            <w:pPr>
              <w:jc w:val="center"/>
            </w:pPr>
            <w:r>
              <w:t>18</w:t>
            </w:r>
          </w:p>
        </w:tc>
        <w:tc>
          <w:tcPr>
            <w:tcW w:w="1623" w:type="dxa"/>
            <w:vAlign w:val="center"/>
          </w:tcPr>
          <w:p w:rsidR="00F47487" w:rsidRPr="00F80547" w:rsidRDefault="00F47487" w:rsidP="00F47487">
            <w:pPr>
              <w:jc w:val="center"/>
            </w:pPr>
            <w:r>
              <w:t>40</w:t>
            </w:r>
          </w:p>
        </w:tc>
        <w:tc>
          <w:tcPr>
            <w:tcW w:w="1622" w:type="dxa"/>
            <w:vAlign w:val="center"/>
          </w:tcPr>
          <w:p w:rsidR="00F47487" w:rsidRPr="00F80547" w:rsidRDefault="00F47487" w:rsidP="00F47487">
            <w:pPr>
              <w:jc w:val="center"/>
            </w:pPr>
            <w:r>
              <w:t>42</w:t>
            </w:r>
          </w:p>
        </w:tc>
        <w:tc>
          <w:tcPr>
            <w:tcW w:w="1623" w:type="dxa"/>
            <w:vAlign w:val="center"/>
          </w:tcPr>
          <w:p w:rsidR="00F47487" w:rsidRPr="00F80547" w:rsidRDefault="00F47487" w:rsidP="00F47487">
            <w:pPr>
              <w:jc w:val="center"/>
            </w:pPr>
            <w:r>
              <w:t>66</w:t>
            </w:r>
          </w:p>
        </w:tc>
        <w:tc>
          <w:tcPr>
            <w:tcW w:w="1623" w:type="dxa"/>
            <w:vAlign w:val="center"/>
          </w:tcPr>
          <w:p w:rsidR="00F47487" w:rsidRPr="00F80547" w:rsidRDefault="00F47487" w:rsidP="00F47487">
            <w:pPr>
              <w:jc w:val="center"/>
            </w:pPr>
            <w:r>
              <w:t>60</w:t>
            </w:r>
          </w:p>
        </w:tc>
      </w:tr>
    </w:tbl>
    <w:p w:rsidR="00F47487" w:rsidRDefault="00F47487" w:rsidP="00F47487">
      <w:pPr>
        <w:pStyle w:val="11"/>
        <w:spacing w:line="240" w:lineRule="auto"/>
        <w:ind w:left="426" w:hanging="568"/>
        <w:rPr>
          <w:rFonts w:ascii="Times New Roman" w:hAnsi="Times New Roman" w:cs="Times New Roman"/>
          <w:b/>
        </w:rPr>
      </w:pPr>
    </w:p>
    <w:p w:rsidR="00F47487" w:rsidRDefault="00F47487" w:rsidP="00F47487">
      <w:pPr>
        <w:pStyle w:val="11"/>
        <w:spacing w:line="240" w:lineRule="auto"/>
        <w:ind w:left="426" w:hanging="56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Выводы:</w:t>
      </w:r>
    </w:p>
    <w:p w:rsidR="00F47487" w:rsidRPr="002A5147" w:rsidRDefault="00F47487" w:rsidP="00F47487">
      <w:pPr>
        <w:pStyle w:val="11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2A5147">
        <w:rPr>
          <w:rFonts w:ascii="Times New Roman" w:hAnsi="Times New Roman" w:cs="Times New Roman"/>
        </w:rPr>
        <w:t xml:space="preserve">Уровень учебной мотивации по мере взросления учеников повышался: </w:t>
      </w:r>
    </w:p>
    <w:p w:rsidR="00F47487" w:rsidRPr="002A5147" w:rsidRDefault="00F47487" w:rsidP="00F47487">
      <w:pPr>
        <w:pStyle w:val="11"/>
        <w:spacing w:line="240" w:lineRule="auto"/>
        <w:ind w:left="218"/>
        <w:rPr>
          <w:rFonts w:ascii="Times New Roman" w:hAnsi="Times New Roman" w:cs="Times New Roman"/>
        </w:rPr>
      </w:pPr>
      <w:r w:rsidRPr="002A5147">
        <w:rPr>
          <w:rFonts w:ascii="Times New Roman" w:hAnsi="Times New Roman" w:cs="Times New Roman"/>
        </w:rPr>
        <w:t>высокий – от 5% до 19%;</w:t>
      </w:r>
    </w:p>
    <w:p w:rsidR="00F47487" w:rsidRPr="002A5147" w:rsidRDefault="00F47487" w:rsidP="00F47487">
      <w:pPr>
        <w:pStyle w:val="11"/>
        <w:spacing w:line="240" w:lineRule="auto"/>
        <w:ind w:left="218"/>
        <w:rPr>
          <w:rFonts w:ascii="Times New Roman" w:hAnsi="Times New Roman" w:cs="Times New Roman"/>
        </w:rPr>
      </w:pPr>
      <w:r w:rsidRPr="002A5147">
        <w:rPr>
          <w:rFonts w:ascii="Times New Roman" w:hAnsi="Times New Roman" w:cs="Times New Roman"/>
        </w:rPr>
        <w:t>выше среднего – от 25% до 50%.</w:t>
      </w:r>
    </w:p>
    <w:p w:rsidR="00F47487" w:rsidRDefault="00F47487" w:rsidP="00F47487">
      <w:pPr>
        <w:pStyle w:val="11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2A5147">
        <w:rPr>
          <w:rFonts w:ascii="Times New Roman" w:hAnsi="Times New Roman" w:cs="Times New Roman"/>
        </w:rPr>
        <w:t>Учебные мотивы доминируют – 66%, социальные – 60%. В 7 классе в силу возрастных изменений (период определения своего места в группе) уровень социальных мотивов повысился до 66%, это нормально.</w:t>
      </w:r>
    </w:p>
    <w:p w:rsidR="00F47487" w:rsidRDefault="00F47487" w:rsidP="00F47487">
      <w:pPr>
        <w:pStyle w:val="1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i/>
        </w:rPr>
      </w:pPr>
      <w:r w:rsidRPr="00474E4F">
        <w:rPr>
          <w:rFonts w:ascii="Times New Roman" w:hAnsi="Times New Roman"/>
          <w:b/>
          <w:i/>
        </w:rPr>
        <w:t>По сравнению с 201</w:t>
      </w:r>
      <w:r>
        <w:rPr>
          <w:rFonts w:ascii="Times New Roman" w:hAnsi="Times New Roman"/>
          <w:b/>
          <w:i/>
        </w:rPr>
        <w:t>7</w:t>
      </w:r>
      <w:r w:rsidRPr="00474E4F">
        <w:rPr>
          <w:rFonts w:ascii="Times New Roman" w:hAnsi="Times New Roman"/>
          <w:b/>
          <w:i/>
        </w:rPr>
        <w:t>-201</w:t>
      </w:r>
      <w:r>
        <w:rPr>
          <w:rFonts w:ascii="Times New Roman" w:hAnsi="Times New Roman"/>
          <w:b/>
          <w:i/>
        </w:rPr>
        <w:t>8</w:t>
      </w:r>
      <w:r w:rsidRPr="00474E4F">
        <w:rPr>
          <w:rFonts w:ascii="Times New Roman" w:hAnsi="Times New Roman"/>
          <w:b/>
          <w:i/>
        </w:rPr>
        <w:t xml:space="preserve"> (5 класс)  20</w:t>
      </w:r>
      <w:r>
        <w:rPr>
          <w:rFonts w:ascii="Times New Roman" w:hAnsi="Times New Roman"/>
          <w:b/>
          <w:i/>
        </w:rPr>
        <w:t>20</w:t>
      </w:r>
      <w:r w:rsidRPr="00474E4F">
        <w:rPr>
          <w:rFonts w:ascii="Times New Roman" w:hAnsi="Times New Roman"/>
          <w:b/>
          <w:i/>
        </w:rPr>
        <w:t>-202</w:t>
      </w:r>
      <w:r>
        <w:rPr>
          <w:rFonts w:ascii="Times New Roman" w:hAnsi="Times New Roman"/>
          <w:b/>
          <w:i/>
        </w:rPr>
        <w:t>1</w:t>
      </w:r>
      <w:r w:rsidRPr="00474E4F">
        <w:rPr>
          <w:rFonts w:ascii="Times New Roman" w:hAnsi="Times New Roman"/>
          <w:b/>
          <w:i/>
        </w:rPr>
        <w:t xml:space="preserve"> (</w:t>
      </w:r>
      <w:r>
        <w:rPr>
          <w:rFonts w:ascii="Times New Roman" w:hAnsi="Times New Roman"/>
          <w:b/>
          <w:i/>
        </w:rPr>
        <w:t>9</w:t>
      </w:r>
      <w:r w:rsidRPr="00474E4F">
        <w:rPr>
          <w:rFonts w:ascii="Times New Roman" w:hAnsi="Times New Roman"/>
          <w:b/>
          <w:i/>
        </w:rPr>
        <w:t xml:space="preserve"> класс) количество </w:t>
      </w:r>
      <w:proofErr w:type="gramStart"/>
      <w:r w:rsidRPr="00474E4F">
        <w:rPr>
          <w:rFonts w:ascii="Times New Roman" w:hAnsi="Times New Roman"/>
          <w:b/>
          <w:i/>
        </w:rPr>
        <w:t>обучающихся</w:t>
      </w:r>
      <w:proofErr w:type="gramEnd"/>
      <w:r w:rsidRPr="00474E4F">
        <w:rPr>
          <w:rFonts w:ascii="Times New Roman" w:hAnsi="Times New Roman"/>
          <w:b/>
          <w:i/>
        </w:rPr>
        <w:t xml:space="preserve"> с  высок</w:t>
      </w:r>
      <w:r>
        <w:rPr>
          <w:rFonts w:ascii="Times New Roman" w:hAnsi="Times New Roman"/>
          <w:b/>
          <w:i/>
        </w:rPr>
        <w:t xml:space="preserve">им и выше среднего уровнем </w:t>
      </w:r>
      <w:r w:rsidRPr="00474E4F">
        <w:rPr>
          <w:rFonts w:ascii="Times New Roman" w:hAnsi="Times New Roman"/>
          <w:b/>
          <w:i/>
        </w:rPr>
        <w:t xml:space="preserve">учебной мотивацией  выросло на </w:t>
      </w:r>
      <w:r>
        <w:rPr>
          <w:rFonts w:ascii="Times New Roman" w:hAnsi="Times New Roman"/>
          <w:b/>
          <w:i/>
        </w:rPr>
        <w:t xml:space="preserve">28%, что свидетельствует об успешной интеграции </w:t>
      </w:r>
      <w:proofErr w:type="spellStart"/>
      <w:r>
        <w:rPr>
          <w:rFonts w:ascii="Times New Roman" w:hAnsi="Times New Roman"/>
          <w:b/>
          <w:i/>
        </w:rPr>
        <w:t>педтехнологий</w:t>
      </w:r>
      <w:proofErr w:type="spellEnd"/>
      <w:r>
        <w:rPr>
          <w:rFonts w:ascii="Times New Roman" w:hAnsi="Times New Roman"/>
          <w:b/>
          <w:i/>
        </w:rPr>
        <w:t xml:space="preserve"> с ИКТ,  реализуемой  педагогом  </w:t>
      </w:r>
      <w:proofErr w:type="spellStart"/>
      <w:r>
        <w:rPr>
          <w:rFonts w:ascii="Times New Roman" w:hAnsi="Times New Roman"/>
          <w:b/>
          <w:i/>
        </w:rPr>
        <w:t>Хлоповой</w:t>
      </w:r>
      <w:proofErr w:type="spellEnd"/>
      <w:r>
        <w:rPr>
          <w:rFonts w:ascii="Times New Roman" w:hAnsi="Times New Roman"/>
          <w:b/>
          <w:i/>
        </w:rPr>
        <w:t xml:space="preserve"> Е.Г.</w:t>
      </w:r>
    </w:p>
    <w:p w:rsidR="00F47487" w:rsidRDefault="00F47487" w:rsidP="00F47487">
      <w:pPr>
        <w:pStyle w:val="11"/>
        <w:spacing w:after="0" w:line="360" w:lineRule="auto"/>
        <w:ind w:left="218"/>
        <w:jc w:val="both"/>
        <w:rPr>
          <w:rFonts w:ascii="Times New Roman" w:hAnsi="Times New Roman"/>
          <w:b/>
          <w:i/>
        </w:rPr>
      </w:pPr>
    </w:p>
    <w:p w:rsidR="00F47487" w:rsidRDefault="00F47487" w:rsidP="00F47487">
      <w:pPr>
        <w:pStyle w:val="11"/>
        <w:spacing w:after="0" w:line="360" w:lineRule="auto"/>
        <w:ind w:left="218"/>
        <w:jc w:val="both"/>
        <w:rPr>
          <w:rFonts w:ascii="Times New Roman" w:hAnsi="Times New Roman"/>
          <w:b/>
          <w:i/>
        </w:rPr>
      </w:pPr>
    </w:p>
    <w:p w:rsidR="00F47487" w:rsidRPr="00474E4F" w:rsidRDefault="00F47487" w:rsidP="00F47487">
      <w:pPr>
        <w:pStyle w:val="11"/>
        <w:spacing w:after="0" w:line="360" w:lineRule="auto"/>
        <w:ind w:left="218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Педагог-психолог _____________Карелина В.В.</w:t>
      </w:r>
    </w:p>
    <w:p w:rsidR="00F47487" w:rsidRDefault="00F47487"/>
    <w:sectPr w:rsidR="00F47487" w:rsidSect="0076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025D"/>
    <w:multiLevelType w:val="hybridMultilevel"/>
    <w:tmpl w:val="D67294E2"/>
    <w:lvl w:ilvl="0" w:tplc="1D5E0746">
      <w:start w:val="1"/>
      <w:numFmt w:val="decimal"/>
      <w:lvlText w:val="%1.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B3917F2"/>
    <w:multiLevelType w:val="hybridMultilevel"/>
    <w:tmpl w:val="B3B2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04E71"/>
    <w:multiLevelType w:val="hybridMultilevel"/>
    <w:tmpl w:val="B7EA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F0B31"/>
    <w:multiLevelType w:val="hybridMultilevel"/>
    <w:tmpl w:val="55FC3D72"/>
    <w:lvl w:ilvl="0" w:tplc="FA6EE1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DAC2F02"/>
    <w:multiLevelType w:val="hybridMultilevel"/>
    <w:tmpl w:val="E616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61F33"/>
    <w:multiLevelType w:val="hybridMultilevel"/>
    <w:tmpl w:val="2864E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6EC"/>
    <w:rsid w:val="002F66EC"/>
    <w:rsid w:val="002F7F01"/>
    <w:rsid w:val="007659FA"/>
    <w:rsid w:val="00E90460"/>
    <w:rsid w:val="00F4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66EC"/>
    <w:pPr>
      <w:keepNext/>
      <w:ind w:left="216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6E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99"/>
    <w:qFormat/>
    <w:rsid w:val="002F66EC"/>
    <w:pPr>
      <w:ind w:left="720"/>
    </w:pPr>
  </w:style>
  <w:style w:type="paragraph" w:customStyle="1" w:styleId="11">
    <w:name w:val="Абзац списка1"/>
    <w:basedOn w:val="a"/>
    <w:rsid w:val="002F66E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4">
    <w:name w:val="Table Grid"/>
    <w:basedOn w:val="a1"/>
    <w:uiPriority w:val="59"/>
    <w:rsid w:val="00F474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04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4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Лист1!$F$4:$L$4</c:f>
              <c:strCache>
                <c:ptCount val="7"/>
                <c:pt idx="0">
                  <c:v>познавательные</c:v>
                </c:pt>
                <c:pt idx="1">
                  <c:v>коммуникативные</c:v>
                </c:pt>
                <c:pt idx="2">
                  <c:v>эмоциональные</c:v>
                </c:pt>
                <c:pt idx="3">
                  <c:v>саморазвитие</c:v>
                </c:pt>
                <c:pt idx="4">
                  <c:v>позиция школьника</c:v>
                </c:pt>
                <c:pt idx="5">
                  <c:v>достижение успеха</c:v>
                </c:pt>
                <c:pt idx="6">
                  <c:v>одобрения</c:v>
                </c:pt>
              </c:strCache>
            </c:strRef>
          </c:cat>
          <c:val>
            <c:numRef>
              <c:f>Лист1!$F$5:$L$5</c:f>
              <c:numCache>
                <c:formatCode>General</c:formatCode>
                <c:ptCount val="7"/>
                <c:pt idx="0">
                  <c:v>60</c:v>
                </c:pt>
                <c:pt idx="1">
                  <c:v>65</c:v>
                </c:pt>
                <c:pt idx="2">
                  <c:v>32</c:v>
                </c:pt>
                <c:pt idx="3">
                  <c:v>75</c:v>
                </c:pt>
                <c:pt idx="4">
                  <c:v>78</c:v>
                </c:pt>
                <c:pt idx="5">
                  <c:v>74</c:v>
                </c:pt>
                <c:pt idx="6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55-43B9-8908-FE100C460EE4}"/>
            </c:ext>
          </c:extLst>
        </c:ser>
        <c:shape val="cylinder"/>
        <c:axId val="105359616"/>
        <c:axId val="102503168"/>
        <c:axId val="0"/>
      </c:bar3DChart>
      <c:catAx>
        <c:axId val="105359616"/>
        <c:scaling>
          <c:orientation val="minMax"/>
        </c:scaling>
        <c:axPos val="b"/>
        <c:numFmt formatCode="General" sourceLinked="0"/>
        <c:tickLblPos val="nextTo"/>
        <c:crossAx val="102503168"/>
        <c:crosses val="autoZero"/>
        <c:auto val="1"/>
        <c:lblAlgn val="ctr"/>
        <c:lblOffset val="100"/>
      </c:catAx>
      <c:valAx>
        <c:axId val="102503168"/>
        <c:scaling>
          <c:orientation val="minMax"/>
        </c:scaling>
        <c:axPos val="l"/>
        <c:majorGridlines/>
        <c:numFmt formatCode="General" sourceLinked="1"/>
        <c:tickLblPos val="nextTo"/>
        <c:crossAx val="10535961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Лист1!$C$5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Лист1!$B$6:$B$8</c:f>
              <c:strCache>
                <c:ptCount val="3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</c:strCache>
            </c:strRef>
          </c:cat>
          <c:val>
            <c:numRef>
              <c:f>Лист1!$C$6:$C$8</c:f>
              <c:numCache>
                <c:formatCode>General</c:formatCode>
                <c:ptCount val="3"/>
                <c:pt idx="0">
                  <c:v>19</c:v>
                </c:pt>
                <c:pt idx="1">
                  <c:v>50</c:v>
                </c:pt>
                <c:pt idx="2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60-475C-B830-B74B3006E04F}"/>
            </c:ext>
          </c:extLst>
        </c:ser>
        <c:shape val="cylinder"/>
        <c:axId val="92414336"/>
        <c:axId val="92415872"/>
        <c:axId val="0"/>
      </c:bar3DChart>
      <c:catAx>
        <c:axId val="92414336"/>
        <c:scaling>
          <c:orientation val="minMax"/>
        </c:scaling>
        <c:axPos val="b"/>
        <c:numFmt formatCode="General" sourceLinked="0"/>
        <c:tickLblPos val="nextTo"/>
        <c:crossAx val="92415872"/>
        <c:crosses val="autoZero"/>
        <c:auto val="1"/>
        <c:lblAlgn val="ctr"/>
        <c:lblOffset val="100"/>
      </c:catAx>
      <c:valAx>
        <c:axId val="92415872"/>
        <c:scaling>
          <c:orientation val="minMax"/>
        </c:scaling>
        <c:axPos val="l"/>
        <c:majorGridlines/>
        <c:numFmt formatCode="General" sourceLinked="1"/>
        <c:tickLblPos val="nextTo"/>
        <c:crossAx val="9241433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ATARI</cp:lastModifiedBy>
  <cp:revision>3</cp:revision>
  <dcterms:created xsi:type="dcterms:W3CDTF">2022-04-09T06:05:00Z</dcterms:created>
  <dcterms:modified xsi:type="dcterms:W3CDTF">2022-04-09T11:11:00Z</dcterms:modified>
</cp:coreProperties>
</file>